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68" w:rsidRPr="00F90068" w:rsidRDefault="00F90068" w:rsidP="00F90068">
      <w:pPr>
        <w:spacing w:after="0" w:line="240" w:lineRule="auto"/>
        <w:ind w:firstLine="709"/>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Общество с граниченной отвественностью «Атон-нск»</w:t>
      </w:r>
    </w:p>
    <w:p w:rsidR="00F90068" w:rsidRPr="00F90068" w:rsidRDefault="00F90068" w:rsidP="00F90068">
      <w:pPr>
        <w:spacing w:after="0" w:line="240" w:lineRule="auto"/>
        <w:ind w:firstLine="709"/>
        <w:jc w:val="center"/>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center"/>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center"/>
        <w:rPr>
          <w:rFonts w:ascii="Times New Roman" w:eastAsia="Times New Roman" w:hAnsi="Times New Roman" w:cs="Times New Roman"/>
          <w:b/>
          <w:bCs/>
          <w:caps/>
          <w:sz w:val="24"/>
          <w:szCs w:val="24"/>
          <w:lang w:eastAsia="ru-RU"/>
        </w:rPr>
      </w:pPr>
    </w:p>
    <w:tbl>
      <w:tblPr>
        <w:tblW w:w="9900" w:type="dxa"/>
        <w:tblInd w:w="-432" w:type="dxa"/>
        <w:tblLook w:val="01E0" w:firstRow="1" w:lastRow="1" w:firstColumn="1" w:lastColumn="1" w:noHBand="0" w:noVBand="0"/>
      </w:tblPr>
      <w:tblGrid>
        <w:gridCol w:w="5360"/>
        <w:gridCol w:w="4540"/>
      </w:tblGrid>
      <w:tr w:rsidR="00F90068" w:rsidRPr="00F90068" w:rsidTr="00306BF9">
        <w:tc>
          <w:tcPr>
            <w:tcW w:w="5360" w:type="dxa"/>
          </w:tcPr>
          <w:tbl>
            <w:tblPr>
              <w:tblW w:w="0" w:type="auto"/>
              <w:tblLook w:val="04A0" w:firstRow="1" w:lastRow="0" w:firstColumn="1" w:lastColumn="0" w:noHBand="0" w:noVBand="1"/>
            </w:tblPr>
            <w:tblGrid>
              <w:gridCol w:w="4644"/>
            </w:tblGrid>
            <w:tr w:rsidR="00F90068" w:rsidRPr="00F90068" w:rsidTr="00306BF9">
              <w:tc>
                <w:tcPr>
                  <w:tcW w:w="4644" w:type="dxa"/>
                  <w:shd w:val="clear" w:color="auto" w:fill="auto"/>
                </w:tcPr>
                <w:p w:rsidR="00F90068" w:rsidRPr="00F90068" w:rsidRDefault="00F90068" w:rsidP="00F90068">
                  <w:pPr>
                    <w:widowControl w:val="0"/>
                    <w:autoSpaceDE w:val="0"/>
                    <w:autoSpaceDN w:val="0"/>
                    <w:adjustRightInd w:val="0"/>
                    <w:rPr>
                      <w:rFonts w:ascii="Times New Roman" w:eastAsia="Times New Roman" w:hAnsi="Times New Roman" w:cs="Times New Roman"/>
                      <w:b/>
                      <w:bCs/>
                      <w:noProof/>
                      <w:color w:val="000000"/>
                      <w:sz w:val="24"/>
                      <w:szCs w:val="24"/>
                      <w:lang w:eastAsia="ru-RU"/>
                    </w:rPr>
                  </w:pPr>
                </w:p>
              </w:tc>
            </w:tr>
            <w:tr w:rsidR="00F90068" w:rsidRPr="00F90068" w:rsidTr="00306BF9">
              <w:tc>
                <w:tcPr>
                  <w:tcW w:w="4644" w:type="dxa"/>
                  <w:shd w:val="clear" w:color="auto" w:fill="auto"/>
                </w:tcPr>
                <w:p w:rsidR="00F90068" w:rsidRPr="00F90068" w:rsidRDefault="00F90068" w:rsidP="00F90068">
                  <w:pPr>
                    <w:widowControl w:val="0"/>
                    <w:autoSpaceDE w:val="0"/>
                    <w:autoSpaceDN w:val="0"/>
                    <w:adjustRightInd w:val="0"/>
                    <w:rPr>
                      <w:rFonts w:ascii="Times New Roman" w:eastAsia="Times New Roman" w:hAnsi="Times New Roman" w:cs="Times New Roman"/>
                      <w:b/>
                      <w:bCs/>
                      <w:noProof/>
                      <w:color w:val="000000"/>
                      <w:sz w:val="24"/>
                      <w:szCs w:val="24"/>
                      <w:lang w:eastAsia="ru-RU"/>
                    </w:rPr>
                  </w:pPr>
                </w:p>
              </w:tc>
            </w:tr>
            <w:tr w:rsidR="00F90068" w:rsidRPr="00F90068" w:rsidTr="00306BF9">
              <w:trPr>
                <w:trHeight w:val="914"/>
              </w:trPr>
              <w:tc>
                <w:tcPr>
                  <w:tcW w:w="4644" w:type="dxa"/>
                  <w:shd w:val="clear" w:color="auto" w:fill="auto"/>
                </w:tcPr>
                <w:p w:rsidR="00793194" w:rsidRPr="00793194" w:rsidRDefault="00793194" w:rsidP="00793194">
                  <w:pPr>
                    <w:widowControl w:val="0"/>
                    <w:autoSpaceDE w:val="0"/>
                    <w:autoSpaceDN w:val="0"/>
                    <w:adjustRightInd w:val="0"/>
                    <w:spacing w:after="0"/>
                    <w:rPr>
                      <w:rFonts w:ascii="Times New Roman" w:eastAsia="Arial Unicode MS" w:hAnsi="Times New Roman" w:cs="Times New Roman"/>
                      <w:b/>
                      <w:sz w:val="24"/>
                      <w:szCs w:val="24"/>
                      <w:lang w:eastAsia="ru-RU"/>
                    </w:rPr>
                  </w:pPr>
                  <w:r w:rsidRPr="00793194">
                    <w:rPr>
                      <w:rFonts w:ascii="Times New Roman" w:eastAsia="Arial Unicode MS" w:hAnsi="Times New Roman" w:cs="Times New Roman"/>
                      <w:b/>
                      <w:sz w:val="24"/>
                      <w:szCs w:val="24"/>
                      <w:lang w:eastAsia="ru-RU"/>
                    </w:rPr>
                    <w:t>Принято</w:t>
                  </w:r>
                </w:p>
                <w:p w:rsidR="00793194" w:rsidRPr="00793194" w:rsidRDefault="00793194" w:rsidP="00793194">
                  <w:pPr>
                    <w:widowControl w:val="0"/>
                    <w:autoSpaceDE w:val="0"/>
                    <w:autoSpaceDN w:val="0"/>
                    <w:adjustRightInd w:val="0"/>
                    <w:spacing w:after="0"/>
                    <w:rPr>
                      <w:rFonts w:ascii="Times New Roman" w:eastAsia="Arial Unicode MS" w:hAnsi="Times New Roman" w:cs="Times New Roman"/>
                      <w:b/>
                      <w:sz w:val="24"/>
                      <w:szCs w:val="24"/>
                      <w:lang w:eastAsia="ru-RU"/>
                    </w:rPr>
                  </w:pPr>
                  <w:r w:rsidRPr="00793194">
                    <w:rPr>
                      <w:rFonts w:ascii="Times New Roman" w:eastAsia="Arial Unicode MS" w:hAnsi="Times New Roman" w:cs="Times New Roman"/>
                      <w:b/>
                      <w:sz w:val="24"/>
                      <w:szCs w:val="24"/>
                      <w:lang w:eastAsia="ru-RU"/>
                    </w:rPr>
                    <w:t xml:space="preserve">На заседании Педагогического совета </w:t>
                  </w:r>
                </w:p>
                <w:p w:rsidR="00F90068" w:rsidRPr="00F90068" w:rsidRDefault="00793194" w:rsidP="00793194">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793194">
                    <w:rPr>
                      <w:rFonts w:ascii="Times New Roman" w:eastAsia="Arial Unicode MS" w:hAnsi="Times New Roman" w:cs="Times New Roman"/>
                      <w:b/>
                      <w:sz w:val="24"/>
                      <w:szCs w:val="24"/>
                      <w:lang w:eastAsia="ru-RU"/>
                    </w:rPr>
                    <w:t>«____»____________________201_г.</w:t>
                  </w:r>
                </w:p>
              </w:tc>
            </w:tr>
          </w:tbl>
          <w:p w:rsidR="00F90068" w:rsidRPr="00F90068" w:rsidRDefault="00F90068" w:rsidP="00F90068">
            <w:pPr>
              <w:spacing w:after="0" w:line="240" w:lineRule="auto"/>
              <w:rPr>
                <w:rFonts w:ascii="Times New Roman" w:eastAsia="Times New Roman" w:hAnsi="Times New Roman" w:cs="Times New Roman"/>
                <w:b/>
                <w:sz w:val="24"/>
                <w:szCs w:val="24"/>
                <w:lang w:eastAsia="ru-RU"/>
              </w:rPr>
            </w:pPr>
          </w:p>
        </w:tc>
        <w:tc>
          <w:tcPr>
            <w:tcW w:w="4540" w:type="dxa"/>
          </w:tcPr>
          <w:p w:rsidR="00F90068" w:rsidRPr="00F90068" w:rsidRDefault="00F90068" w:rsidP="00F90068">
            <w:pPr>
              <w:spacing w:after="0" w:line="240" w:lineRule="auto"/>
              <w:rPr>
                <w:rFonts w:ascii="Times New Roman" w:eastAsia="Times New Roman" w:hAnsi="Times New Roman" w:cs="Times New Roman"/>
                <w:b/>
                <w:sz w:val="24"/>
                <w:szCs w:val="24"/>
                <w:lang w:eastAsia="ru-RU"/>
              </w:rPr>
            </w:pPr>
            <w:r w:rsidRPr="00F90068">
              <w:rPr>
                <w:rFonts w:ascii="Times New Roman" w:eastAsia="Times New Roman" w:hAnsi="Times New Roman" w:cs="Times New Roman"/>
                <w:b/>
                <w:sz w:val="24"/>
                <w:szCs w:val="24"/>
                <w:lang w:eastAsia="ru-RU"/>
              </w:rPr>
              <w:t>УТВЕРЖДАЮ:</w:t>
            </w:r>
          </w:p>
          <w:p w:rsidR="00F90068" w:rsidRPr="00F90068" w:rsidRDefault="00F90068" w:rsidP="00F9006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Генеральный д</w:t>
            </w:r>
            <w:r w:rsidRPr="00F90068">
              <w:rPr>
                <w:rFonts w:ascii="Times New Roman" w:eastAsia="Times New Roman" w:hAnsi="Times New Roman" w:cs="Times New Roman"/>
                <w:b/>
                <w:sz w:val="24"/>
                <w:szCs w:val="24"/>
                <w:lang w:eastAsia="ru-RU"/>
              </w:rPr>
              <w:t xml:space="preserve">иректор </w:t>
            </w:r>
            <w:r>
              <w:rPr>
                <w:rFonts w:ascii="Times New Roman" w:eastAsia="Times New Roman" w:hAnsi="Times New Roman" w:cs="Times New Roman"/>
                <w:b/>
                <w:sz w:val="24"/>
                <w:szCs w:val="24"/>
                <w:lang w:eastAsia="ru-RU"/>
              </w:rPr>
              <w:t xml:space="preserve">ООО </w:t>
            </w:r>
            <w:r w:rsidRPr="00F90068">
              <w:rPr>
                <w:rFonts w:ascii="Times New Roman" w:eastAsia="Times New Roman" w:hAnsi="Times New Roman" w:cs="Times New Roman"/>
                <w:b/>
                <w:sz w:val="24"/>
                <w:szCs w:val="24"/>
                <w:lang w:eastAsia="ru-RU"/>
              </w:rPr>
              <w:t xml:space="preserve"> «</w:t>
            </w:r>
            <w:proofErr w:type="spellStart"/>
            <w:r w:rsidRPr="00F90068">
              <w:rPr>
                <w:rFonts w:ascii="Times New Roman" w:eastAsia="Times New Roman" w:hAnsi="Times New Roman" w:cs="Times New Roman"/>
                <w:b/>
                <w:sz w:val="24"/>
                <w:szCs w:val="24"/>
                <w:lang w:eastAsia="ru-RU"/>
              </w:rPr>
              <w:t>Атон</w:t>
            </w:r>
            <w:r>
              <w:rPr>
                <w:rFonts w:ascii="Times New Roman" w:eastAsia="Times New Roman" w:hAnsi="Times New Roman" w:cs="Times New Roman"/>
                <w:b/>
                <w:sz w:val="24"/>
                <w:szCs w:val="24"/>
                <w:lang w:eastAsia="ru-RU"/>
              </w:rPr>
              <w:t>-Нск</w:t>
            </w:r>
            <w:proofErr w:type="spellEnd"/>
            <w:r w:rsidRPr="00F90068">
              <w:rPr>
                <w:rFonts w:ascii="Times New Roman" w:eastAsia="Times New Roman" w:hAnsi="Times New Roman" w:cs="Times New Roman"/>
                <w:b/>
                <w:sz w:val="24"/>
                <w:szCs w:val="24"/>
                <w:lang w:eastAsia="ru-RU"/>
              </w:rPr>
              <w:t>»</w:t>
            </w:r>
          </w:p>
          <w:p w:rsidR="00F90068" w:rsidRPr="00F90068" w:rsidRDefault="00F90068" w:rsidP="00F90068">
            <w:pPr>
              <w:spacing w:after="0" w:line="240" w:lineRule="auto"/>
              <w:rPr>
                <w:rFonts w:ascii="Times New Roman" w:eastAsia="Times New Roman" w:hAnsi="Times New Roman" w:cs="Times New Roman"/>
                <w:b/>
                <w:sz w:val="24"/>
                <w:szCs w:val="24"/>
                <w:lang w:eastAsia="ru-RU"/>
              </w:rPr>
            </w:pPr>
          </w:p>
          <w:p w:rsidR="00F90068" w:rsidRPr="00F90068" w:rsidRDefault="00F90068" w:rsidP="00F90068">
            <w:pPr>
              <w:spacing w:after="0" w:line="240" w:lineRule="auto"/>
              <w:rPr>
                <w:rFonts w:ascii="Times New Roman" w:eastAsia="Times New Roman" w:hAnsi="Times New Roman" w:cs="Times New Roman"/>
                <w:b/>
                <w:sz w:val="24"/>
                <w:szCs w:val="24"/>
                <w:lang w:eastAsia="ru-RU"/>
              </w:rPr>
            </w:pPr>
            <w:r w:rsidRPr="00F90068">
              <w:rPr>
                <w:rFonts w:ascii="Times New Roman" w:eastAsia="Times New Roman" w:hAnsi="Times New Roman" w:cs="Times New Roman"/>
                <w:b/>
                <w:sz w:val="24"/>
                <w:szCs w:val="24"/>
                <w:lang w:eastAsia="ru-RU"/>
              </w:rPr>
              <w:t xml:space="preserve"> ____________________</w:t>
            </w:r>
            <w:proofErr w:type="spellStart"/>
            <w:r>
              <w:rPr>
                <w:rFonts w:ascii="Times New Roman" w:eastAsia="Times New Roman" w:hAnsi="Times New Roman" w:cs="Times New Roman"/>
                <w:b/>
                <w:sz w:val="24"/>
                <w:szCs w:val="24"/>
                <w:lang w:eastAsia="ru-RU"/>
              </w:rPr>
              <w:t>А.В.Забелин</w:t>
            </w:r>
            <w:proofErr w:type="spellEnd"/>
          </w:p>
          <w:p w:rsidR="00F90068" w:rsidRPr="00F90068" w:rsidRDefault="00F90068" w:rsidP="00F90068">
            <w:pPr>
              <w:spacing w:after="0" w:line="240" w:lineRule="auto"/>
              <w:rPr>
                <w:rFonts w:ascii="Times New Roman" w:eastAsia="Times New Roman" w:hAnsi="Times New Roman" w:cs="Times New Roman"/>
                <w:b/>
                <w:sz w:val="24"/>
                <w:szCs w:val="24"/>
                <w:lang w:eastAsia="ru-RU"/>
              </w:rPr>
            </w:pPr>
          </w:p>
          <w:p w:rsidR="00F90068" w:rsidRPr="00F90068" w:rsidRDefault="00F90068" w:rsidP="00F9006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 ______________202</w:t>
            </w:r>
            <w:r w:rsidRPr="00F90068">
              <w:rPr>
                <w:rFonts w:ascii="Times New Roman" w:eastAsia="Times New Roman" w:hAnsi="Times New Roman" w:cs="Times New Roman"/>
                <w:b/>
                <w:sz w:val="24"/>
                <w:szCs w:val="24"/>
                <w:lang w:eastAsia="ru-RU"/>
              </w:rPr>
              <w:t>_ г.</w:t>
            </w:r>
          </w:p>
          <w:p w:rsidR="00F90068" w:rsidRPr="00F90068" w:rsidRDefault="00F90068" w:rsidP="00F9006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Приказ №____от ___________202</w:t>
            </w:r>
            <w:r w:rsidRPr="00F90068">
              <w:rPr>
                <w:rFonts w:ascii="Times New Roman" w:eastAsia="Times New Roman" w:hAnsi="Times New Roman" w:cs="Times New Roman"/>
                <w:b/>
                <w:sz w:val="24"/>
                <w:szCs w:val="24"/>
                <w:lang w:eastAsia="ru-RU"/>
              </w:rPr>
              <w:t>_г.</w:t>
            </w:r>
          </w:p>
        </w:tc>
      </w:tr>
      <w:tr w:rsidR="00F90068" w:rsidRPr="00F90068" w:rsidTr="00306BF9">
        <w:tc>
          <w:tcPr>
            <w:tcW w:w="5360" w:type="dxa"/>
          </w:tcPr>
          <w:p w:rsidR="00F90068" w:rsidRPr="00F90068" w:rsidRDefault="00F90068" w:rsidP="00F90068">
            <w:pPr>
              <w:spacing w:after="0" w:line="240" w:lineRule="auto"/>
              <w:rPr>
                <w:rFonts w:ascii="Times New Roman" w:eastAsia="Times New Roman" w:hAnsi="Times New Roman" w:cs="Times New Roman"/>
                <w:b/>
                <w:sz w:val="24"/>
                <w:szCs w:val="24"/>
                <w:lang w:eastAsia="ru-RU"/>
              </w:rPr>
            </w:pPr>
          </w:p>
        </w:tc>
        <w:tc>
          <w:tcPr>
            <w:tcW w:w="4540" w:type="dxa"/>
          </w:tcPr>
          <w:p w:rsidR="00F90068" w:rsidRPr="00F90068" w:rsidRDefault="00F90068" w:rsidP="00F90068">
            <w:pPr>
              <w:spacing w:after="0" w:line="240" w:lineRule="auto"/>
              <w:rPr>
                <w:rFonts w:ascii="Times New Roman" w:eastAsia="Times New Roman" w:hAnsi="Times New Roman" w:cs="Times New Roman"/>
                <w:b/>
                <w:sz w:val="24"/>
                <w:szCs w:val="24"/>
                <w:lang w:eastAsia="ru-RU"/>
              </w:rPr>
            </w:pPr>
          </w:p>
        </w:tc>
      </w:tr>
    </w:tbl>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ind w:firstLine="709"/>
        <w:jc w:val="both"/>
        <w:rPr>
          <w:rFonts w:ascii="Times New Roman" w:eastAsia="Times New Roman" w:hAnsi="Times New Roman" w:cs="Times New Roman"/>
          <w:b/>
          <w:bCs/>
          <w:caps/>
          <w:sz w:val="24"/>
          <w:szCs w:val="24"/>
          <w:lang w:eastAsia="ru-RU"/>
        </w:rPr>
      </w:pPr>
    </w:p>
    <w:p w:rsidR="00F90068" w:rsidRPr="00F90068" w:rsidRDefault="00F90068" w:rsidP="00F90068">
      <w:pPr>
        <w:spacing w:after="0" w:line="240" w:lineRule="auto"/>
        <w:jc w:val="center"/>
        <w:rPr>
          <w:rFonts w:ascii="Times New Roman" w:eastAsia="Calibri" w:hAnsi="Times New Roman" w:cs="Times New Roman"/>
          <w:b/>
          <w:sz w:val="28"/>
          <w:szCs w:val="28"/>
        </w:rPr>
      </w:pPr>
      <w:r w:rsidRPr="00F90068">
        <w:rPr>
          <w:rFonts w:ascii="Times New Roman" w:eastAsia="Calibri" w:hAnsi="Times New Roman" w:cs="Times New Roman"/>
          <w:b/>
          <w:sz w:val="28"/>
          <w:szCs w:val="28"/>
        </w:rPr>
        <w:t>ДОПОЛНИТЕЛЬНАЯ ПРОФЕССИОНАЛЬНАЯ ПРОГРАММА ПРОФЕССИОНАЛЬНОЙ ПЕРЕПОДГОТОВКИ</w:t>
      </w:r>
    </w:p>
    <w:p w:rsidR="00F90068" w:rsidRPr="00F90068" w:rsidRDefault="00793194" w:rsidP="00F90068">
      <w:pPr>
        <w:spacing w:after="0" w:line="240" w:lineRule="auto"/>
        <w:ind w:left="567" w:right="20"/>
        <w:jc w:val="center"/>
        <w:rPr>
          <w:rFonts w:ascii="Times New Roman" w:eastAsia="Arial Unicode MS" w:hAnsi="Times New Roman" w:cs="Times New Roman"/>
          <w:b/>
          <w:color w:val="000000"/>
          <w:sz w:val="32"/>
          <w:szCs w:val="32"/>
          <w:lang w:eastAsia="ru-RU"/>
        </w:rPr>
      </w:pPr>
      <w:r>
        <w:rPr>
          <w:rFonts w:ascii="Times New Roman" w:eastAsia="Arial Unicode MS" w:hAnsi="Times New Roman" w:cs="Times New Roman"/>
          <w:b/>
          <w:color w:val="000000"/>
          <w:sz w:val="32"/>
          <w:szCs w:val="32"/>
          <w:lang w:eastAsia="ru-RU"/>
        </w:rPr>
        <w:t>«</w:t>
      </w:r>
      <w:r w:rsidR="002E1BDA" w:rsidRPr="002E1BDA">
        <w:rPr>
          <w:rFonts w:ascii="Times New Roman" w:eastAsia="Arial Unicode MS" w:hAnsi="Times New Roman" w:cs="Times New Roman"/>
          <w:b/>
          <w:color w:val="000000"/>
          <w:sz w:val="32"/>
          <w:szCs w:val="32"/>
          <w:lang w:eastAsia="ru-RU"/>
        </w:rPr>
        <w:t>Оператор механизированных и автоматизированных складов (3-й разряд)</w:t>
      </w:r>
      <w:r>
        <w:rPr>
          <w:rFonts w:ascii="Times New Roman" w:eastAsia="Arial Unicode MS" w:hAnsi="Times New Roman" w:cs="Times New Roman"/>
          <w:b/>
          <w:color w:val="000000"/>
          <w:sz w:val="32"/>
          <w:szCs w:val="32"/>
          <w:lang w:eastAsia="ru-RU"/>
        </w:rPr>
        <w:t>»</w:t>
      </w: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793194" w:rsidRDefault="00793194"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793194" w:rsidRDefault="00793194"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793194" w:rsidRDefault="00793194"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793194" w:rsidRPr="00F90068" w:rsidRDefault="00793194"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b/>
          <w:color w:val="000000"/>
          <w:sz w:val="32"/>
          <w:szCs w:val="32"/>
          <w:lang w:eastAsia="ru-RU"/>
        </w:rPr>
      </w:pPr>
    </w:p>
    <w:p w:rsidR="00F90068" w:rsidRPr="00F90068" w:rsidRDefault="00F90068" w:rsidP="00F90068">
      <w:pPr>
        <w:spacing w:after="0" w:line="240" w:lineRule="auto"/>
        <w:ind w:left="567" w:right="20"/>
        <w:jc w:val="center"/>
        <w:rPr>
          <w:rFonts w:ascii="Times New Roman" w:eastAsia="Arial Unicode MS" w:hAnsi="Times New Roman" w:cs="Times New Roman"/>
          <w:color w:val="000000"/>
          <w:sz w:val="24"/>
          <w:szCs w:val="24"/>
          <w:lang w:eastAsia="ru-RU"/>
        </w:rPr>
      </w:pPr>
      <w:proofErr w:type="spellStart"/>
      <w:r w:rsidRPr="00F90068">
        <w:rPr>
          <w:rFonts w:ascii="Times New Roman" w:eastAsia="Arial Unicode MS" w:hAnsi="Times New Roman" w:cs="Times New Roman"/>
          <w:color w:val="000000"/>
          <w:sz w:val="24"/>
          <w:szCs w:val="24"/>
          <w:lang w:eastAsia="ru-RU"/>
        </w:rPr>
        <w:t>г</w:t>
      </w:r>
      <w:proofErr w:type="gramStart"/>
      <w:r w:rsidRPr="00F90068">
        <w:rPr>
          <w:rFonts w:ascii="Times New Roman" w:eastAsia="Arial Unicode MS" w:hAnsi="Times New Roman" w:cs="Times New Roman"/>
          <w:color w:val="000000"/>
          <w:sz w:val="24"/>
          <w:szCs w:val="24"/>
          <w:lang w:eastAsia="ru-RU"/>
        </w:rPr>
        <w:t>.Н</w:t>
      </w:r>
      <w:proofErr w:type="gramEnd"/>
      <w:r w:rsidRPr="00F90068">
        <w:rPr>
          <w:rFonts w:ascii="Times New Roman" w:eastAsia="Arial Unicode MS" w:hAnsi="Times New Roman" w:cs="Times New Roman"/>
          <w:color w:val="000000"/>
          <w:sz w:val="24"/>
          <w:szCs w:val="24"/>
          <w:lang w:eastAsia="ru-RU"/>
        </w:rPr>
        <w:t>овосибирск</w:t>
      </w:r>
      <w:proofErr w:type="spellEnd"/>
    </w:p>
    <w:p w:rsidR="00F90068" w:rsidRDefault="00F90068" w:rsidP="00F90068">
      <w:pPr>
        <w:spacing w:after="0" w:line="240" w:lineRule="auto"/>
        <w:ind w:left="567" w:right="20"/>
        <w:jc w:val="center"/>
        <w:rPr>
          <w:rFonts w:ascii="Times New Roman" w:eastAsia="Arial Unicode MS" w:hAnsi="Times New Roman" w:cs="Times New Roman"/>
          <w:color w:val="000000"/>
          <w:sz w:val="32"/>
          <w:szCs w:val="32"/>
          <w:lang w:eastAsia="ru-RU"/>
        </w:rPr>
      </w:pPr>
      <w:r>
        <w:rPr>
          <w:rFonts w:ascii="Times New Roman" w:eastAsia="Arial Unicode MS" w:hAnsi="Times New Roman" w:cs="Times New Roman"/>
          <w:color w:val="000000"/>
          <w:sz w:val="24"/>
          <w:szCs w:val="24"/>
          <w:lang w:eastAsia="ru-RU"/>
        </w:rPr>
        <w:t>2021</w:t>
      </w:r>
      <w:r w:rsidRPr="00F90068">
        <w:rPr>
          <w:rFonts w:ascii="Times New Roman" w:eastAsia="Arial Unicode MS" w:hAnsi="Times New Roman" w:cs="Times New Roman"/>
          <w:color w:val="000000"/>
          <w:sz w:val="24"/>
          <w:szCs w:val="24"/>
          <w:lang w:eastAsia="ru-RU"/>
        </w:rPr>
        <w:t xml:space="preserve"> г</w:t>
      </w:r>
      <w:r w:rsidRPr="00F90068">
        <w:rPr>
          <w:rFonts w:ascii="Times New Roman" w:eastAsia="Arial Unicode MS" w:hAnsi="Times New Roman" w:cs="Times New Roman"/>
          <w:color w:val="000000"/>
          <w:sz w:val="32"/>
          <w:szCs w:val="32"/>
          <w:lang w:eastAsia="ru-RU"/>
        </w:rPr>
        <w:t>.</w:t>
      </w:r>
    </w:p>
    <w:p w:rsidR="00F90068" w:rsidRDefault="00F90068" w:rsidP="00F90068">
      <w:pPr>
        <w:spacing w:after="0" w:line="240" w:lineRule="auto"/>
        <w:ind w:left="567" w:right="20"/>
        <w:jc w:val="center"/>
        <w:rPr>
          <w:rFonts w:ascii="Times New Roman" w:eastAsia="Arial Unicode MS" w:hAnsi="Times New Roman" w:cs="Times New Roman"/>
          <w:color w:val="000000"/>
          <w:sz w:val="32"/>
          <w:szCs w:val="32"/>
          <w:lang w:eastAsia="ru-RU"/>
        </w:rPr>
      </w:pPr>
    </w:p>
    <w:p w:rsidR="007030EB" w:rsidRPr="00793194" w:rsidRDefault="007030EB" w:rsidP="007030EB">
      <w:pPr>
        <w:shd w:val="clear" w:color="auto" w:fill="FFFFFF"/>
        <w:spacing w:beforeAutospacing="1" w:after="0" w:afterAutospacing="1" w:line="240" w:lineRule="auto"/>
        <w:jc w:val="center"/>
        <w:textAlignment w:val="baseline"/>
        <w:rPr>
          <w:rFonts w:ascii="Helvetica" w:eastAsia="Times New Roman" w:hAnsi="Helvetica" w:cs="Times New Roman"/>
          <w:sz w:val="23"/>
          <w:szCs w:val="23"/>
          <w:lang w:eastAsia="ru-RU"/>
        </w:rPr>
      </w:pPr>
      <w:bookmarkStart w:id="0" w:name="_GoBack"/>
      <w:bookmarkEnd w:id="0"/>
      <w:r w:rsidRPr="00793194">
        <w:rPr>
          <w:rFonts w:ascii="inherit" w:eastAsia="Times New Roman" w:hAnsi="inherit" w:cs="Times New Roman"/>
          <w:b/>
          <w:bCs/>
          <w:sz w:val="24"/>
          <w:szCs w:val="24"/>
          <w:bdr w:val="none" w:sz="0" w:space="0" w:color="auto" w:frame="1"/>
          <w:lang w:eastAsia="ru-RU"/>
        </w:rPr>
        <w:lastRenderedPageBreak/>
        <w:t>Пояснительная записка</w:t>
      </w:r>
    </w:p>
    <w:p w:rsidR="007030EB" w:rsidRPr="00793194" w:rsidRDefault="007030EB" w:rsidP="007030EB">
      <w:pPr>
        <w:shd w:val="clear" w:color="auto" w:fill="FFFFFF"/>
        <w:spacing w:beforeAutospacing="1" w:after="0" w:afterAutospacing="1" w:line="240" w:lineRule="auto"/>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pacing w:val="-1"/>
          <w:sz w:val="24"/>
          <w:szCs w:val="24"/>
          <w:bdr w:val="none" w:sz="0" w:space="0" w:color="auto" w:frame="1"/>
          <w:lang w:eastAsia="ru-RU"/>
        </w:rPr>
        <w:t> </w:t>
      </w:r>
      <w:r w:rsidR="003236B8" w:rsidRPr="00793194">
        <w:rPr>
          <w:rFonts w:ascii="inherit" w:eastAsia="Times New Roman" w:hAnsi="inherit" w:cs="Times New Roman"/>
          <w:spacing w:val="-1"/>
          <w:sz w:val="24"/>
          <w:szCs w:val="24"/>
          <w:bdr w:val="none" w:sz="0" w:space="0" w:color="auto" w:frame="1"/>
          <w:lang w:eastAsia="ru-RU"/>
        </w:rPr>
        <w:t xml:space="preserve">  </w:t>
      </w:r>
      <w:r w:rsidRPr="00793194">
        <w:rPr>
          <w:rFonts w:ascii="inherit" w:eastAsia="Times New Roman" w:hAnsi="inherit" w:cs="Times New Roman"/>
          <w:sz w:val="24"/>
          <w:szCs w:val="24"/>
          <w:bdr w:val="none" w:sz="0" w:space="0" w:color="auto" w:frame="1"/>
          <w:lang w:eastAsia="ru-RU"/>
        </w:rPr>
        <w:t>Настоящая программа предназначена для профессионального переобучения рабочих </w:t>
      </w:r>
      <w:r w:rsidRPr="00793194">
        <w:rPr>
          <w:rFonts w:ascii="inherit" w:eastAsia="Times New Roman" w:hAnsi="inherit" w:cs="Times New Roman"/>
          <w:b/>
          <w:bCs/>
          <w:sz w:val="24"/>
          <w:szCs w:val="24"/>
          <w:bdr w:val="none" w:sz="0" w:space="0" w:color="auto" w:frame="1"/>
          <w:lang w:eastAsia="ru-RU"/>
        </w:rPr>
        <w:t>«Оператор механизированных и автоматизированных складов» 3 разряда.</w:t>
      </w:r>
      <w:r w:rsidRPr="00793194">
        <w:rPr>
          <w:rFonts w:ascii="inherit" w:eastAsia="Times New Roman" w:hAnsi="inherit" w:cs="Times New Roman"/>
          <w:sz w:val="24"/>
          <w:szCs w:val="24"/>
          <w:bdr w:val="none" w:sz="0" w:space="0" w:color="auto" w:frame="1"/>
          <w:lang w:eastAsia="ru-RU"/>
        </w:rPr>
        <w:t> Учебный план предусматривает комплектование группы или по индивидуальному учебному плану из лиц, имеющих среднее общее или среднее профессиональное образование</w:t>
      </w:r>
      <w:r w:rsidRPr="00793194">
        <w:rPr>
          <w:rFonts w:ascii="inherit" w:eastAsia="Times New Roman" w:hAnsi="inherit" w:cs="Times New Roman"/>
          <w:b/>
          <w:bCs/>
          <w:sz w:val="24"/>
          <w:szCs w:val="24"/>
          <w:bdr w:val="none" w:sz="0" w:space="0" w:color="auto" w:frame="1"/>
          <w:lang w:eastAsia="ru-RU"/>
        </w:rPr>
        <w:t>.</w:t>
      </w:r>
    </w:p>
    <w:p w:rsidR="007030EB" w:rsidRPr="00793194" w:rsidRDefault="007030EB" w:rsidP="007030EB">
      <w:pPr>
        <w:shd w:val="clear" w:color="auto" w:fill="FFFFFF"/>
        <w:spacing w:beforeAutospacing="1" w:after="0" w:afterAutospacing="1" w:line="276" w:lineRule="atLeast"/>
        <w:ind w:firstLine="567"/>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Форма обучения – очная; очно-заочная.</w:t>
      </w:r>
    </w:p>
    <w:p w:rsidR="007030EB" w:rsidRPr="00793194" w:rsidRDefault="007030EB" w:rsidP="007030EB">
      <w:pPr>
        <w:shd w:val="clear" w:color="auto" w:fill="FFFFFF"/>
        <w:spacing w:beforeAutospacing="1" w:after="0" w:afterAutospacing="1" w:line="276" w:lineRule="atLeast"/>
        <w:ind w:firstLine="567"/>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Настоящая программа подготовки разработана в соответствии</w:t>
      </w:r>
      <w:r w:rsidRPr="00793194">
        <w:rPr>
          <w:rFonts w:ascii="inherit" w:eastAsia="Times New Roman" w:hAnsi="inherit" w:cs="Times New Roman"/>
          <w:spacing w:val="-1"/>
          <w:sz w:val="24"/>
          <w:szCs w:val="24"/>
          <w:bdr w:val="none" w:sz="0" w:space="0" w:color="auto" w:frame="1"/>
          <w:lang w:eastAsia="ru-RU"/>
        </w:rPr>
        <w:t> с требованиями следующих нормативно-правовых документов:</w:t>
      </w:r>
    </w:p>
    <w:p w:rsidR="007030EB" w:rsidRPr="00793194" w:rsidRDefault="007030EB" w:rsidP="007030EB">
      <w:pPr>
        <w:shd w:val="clear" w:color="auto" w:fill="FFFFFF"/>
        <w:spacing w:beforeAutospacing="1" w:after="0" w:afterAutospacing="1" w:line="276" w:lineRule="atLeast"/>
        <w:ind w:hanging="360"/>
        <w:jc w:val="both"/>
        <w:textAlignment w:val="baseline"/>
        <w:rPr>
          <w:rFonts w:ascii="Helvetica" w:eastAsia="Times New Roman" w:hAnsi="Helvetica" w:cs="Times New Roman"/>
          <w:sz w:val="23"/>
          <w:szCs w:val="23"/>
          <w:lang w:eastAsia="ru-RU"/>
        </w:rPr>
      </w:pPr>
      <w:r w:rsidRPr="00793194">
        <w:rPr>
          <w:rFonts w:ascii="Symbol" w:eastAsia="Times New Roman" w:hAnsi="Symbol" w:cs="Times New Roman"/>
          <w:spacing w:val="-1"/>
          <w:sz w:val="23"/>
          <w:szCs w:val="23"/>
          <w:bdr w:val="none" w:sz="0" w:space="0" w:color="auto" w:frame="1"/>
          <w:lang w:eastAsia="ru-RU"/>
        </w:rPr>
        <w:t></w:t>
      </w:r>
      <w:r w:rsidRPr="00793194">
        <w:rPr>
          <w:rFonts w:ascii="Times New Roman" w:eastAsia="Times New Roman" w:hAnsi="Times New Roman" w:cs="Times New Roman"/>
          <w:spacing w:val="-1"/>
          <w:sz w:val="14"/>
          <w:szCs w:val="14"/>
          <w:bdr w:val="none" w:sz="0" w:space="0" w:color="auto" w:frame="1"/>
          <w:lang w:eastAsia="ru-RU"/>
        </w:rPr>
        <w:t>         </w:t>
      </w:r>
      <w:r w:rsidRPr="00793194">
        <w:rPr>
          <w:rFonts w:ascii="inherit" w:eastAsia="Times New Roman" w:hAnsi="inherit" w:cs="Times New Roman"/>
          <w:spacing w:val="-1"/>
          <w:sz w:val="23"/>
          <w:szCs w:val="23"/>
          <w:bdr w:val="none" w:sz="0" w:space="0" w:color="auto" w:frame="1"/>
          <w:lang w:eastAsia="ru-RU"/>
        </w:rPr>
        <w:t>Федеральный закон "Об образовании в Российской Федерации" от 29.12.2012 №  273-ФЗ;</w:t>
      </w:r>
    </w:p>
    <w:p w:rsidR="007030EB" w:rsidRPr="00793194" w:rsidRDefault="007030EB" w:rsidP="007030EB">
      <w:pPr>
        <w:shd w:val="clear" w:color="auto" w:fill="FFFFFF"/>
        <w:spacing w:beforeAutospacing="1" w:after="0" w:afterAutospacing="1" w:line="276" w:lineRule="atLeast"/>
        <w:ind w:hanging="360"/>
        <w:jc w:val="both"/>
        <w:textAlignment w:val="baseline"/>
        <w:rPr>
          <w:rFonts w:ascii="Helvetica" w:eastAsia="Times New Roman" w:hAnsi="Helvetica" w:cs="Times New Roman"/>
          <w:sz w:val="23"/>
          <w:szCs w:val="23"/>
          <w:lang w:eastAsia="ru-RU"/>
        </w:rPr>
      </w:pPr>
      <w:r w:rsidRPr="00793194">
        <w:rPr>
          <w:rFonts w:ascii="Symbol" w:eastAsia="Times New Roman" w:hAnsi="Symbol" w:cs="Times New Roman"/>
          <w:spacing w:val="-1"/>
          <w:sz w:val="23"/>
          <w:szCs w:val="23"/>
          <w:bdr w:val="none" w:sz="0" w:space="0" w:color="auto" w:frame="1"/>
          <w:lang w:eastAsia="ru-RU"/>
        </w:rPr>
        <w:t></w:t>
      </w:r>
      <w:r w:rsidRPr="00793194">
        <w:rPr>
          <w:rFonts w:ascii="Times New Roman" w:eastAsia="Times New Roman" w:hAnsi="Times New Roman" w:cs="Times New Roman"/>
          <w:spacing w:val="-1"/>
          <w:sz w:val="14"/>
          <w:szCs w:val="14"/>
          <w:bdr w:val="none" w:sz="0" w:space="0" w:color="auto" w:frame="1"/>
          <w:lang w:eastAsia="ru-RU"/>
        </w:rPr>
        <w:t>         </w:t>
      </w:r>
      <w:r w:rsidRPr="00793194">
        <w:rPr>
          <w:rFonts w:ascii="inherit" w:eastAsia="Times New Roman" w:hAnsi="inherit" w:cs="Times New Roman"/>
          <w:spacing w:val="-1"/>
          <w:sz w:val="23"/>
          <w:szCs w:val="23"/>
          <w:bdr w:val="none" w:sz="0" w:space="0" w:color="auto" w:frame="1"/>
          <w:lang w:eastAsia="ru-RU"/>
        </w:rPr>
        <w:t>Приказ Министерства образования и науки Российской Федерации от 18.04.2013 № 292  «Об утверждении Порядка организации и осуществления образовательной деятельности по основным программам профессионального обучения»;</w:t>
      </w:r>
    </w:p>
    <w:p w:rsidR="007030EB" w:rsidRPr="00793194" w:rsidRDefault="007030EB" w:rsidP="007030EB">
      <w:pPr>
        <w:shd w:val="clear" w:color="auto" w:fill="FFFFFF"/>
        <w:spacing w:beforeAutospacing="1" w:after="0" w:afterAutospacing="1" w:line="276" w:lineRule="atLeast"/>
        <w:ind w:hanging="360"/>
        <w:jc w:val="both"/>
        <w:textAlignment w:val="baseline"/>
        <w:rPr>
          <w:rFonts w:ascii="Helvetica" w:eastAsia="Times New Roman" w:hAnsi="Helvetica" w:cs="Times New Roman"/>
          <w:sz w:val="23"/>
          <w:szCs w:val="23"/>
          <w:lang w:eastAsia="ru-RU"/>
        </w:rPr>
      </w:pPr>
      <w:r w:rsidRPr="00793194">
        <w:rPr>
          <w:rFonts w:ascii="Symbol" w:eastAsia="Times New Roman" w:hAnsi="Symbol" w:cs="Times New Roman"/>
          <w:spacing w:val="-1"/>
          <w:sz w:val="23"/>
          <w:szCs w:val="23"/>
          <w:bdr w:val="none" w:sz="0" w:space="0" w:color="auto" w:frame="1"/>
          <w:lang w:eastAsia="ru-RU"/>
        </w:rPr>
        <w:t></w:t>
      </w:r>
      <w:r w:rsidRPr="00793194">
        <w:rPr>
          <w:rFonts w:ascii="Times New Roman" w:eastAsia="Times New Roman" w:hAnsi="Times New Roman" w:cs="Times New Roman"/>
          <w:spacing w:val="-1"/>
          <w:sz w:val="14"/>
          <w:szCs w:val="14"/>
          <w:bdr w:val="none" w:sz="0" w:space="0" w:color="auto" w:frame="1"/>
          <w:lang w:eastAsia="ru-RU"/>
        </w:rPr>
        <w:t>         </w:t>
      </w:r>
      <w:r w:rsidRPr="00793194">
        <w:rPr>
          <w:rFonts w:ascii="inherit" w:eastAsia="Times New Roman" w:hAnsi="inherit" w:cs="Times New Roman"/>
          <w:spacing w:val="-1"/>
          <w:sz w:val="23"/>
          <w:szCs w:val="23"/>
          <w:bdr w:val="none" w:sz="0" w:space="0" w:color="auto" w:frame="1"/>
          <w:lang w:eastAsia="ru-RU"/>
        </w:rPr>
        <w:t>Постановление Госкомтруда СССР, Секретариата ВЦСПС от 31.01.1985 N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параграф 252;</w:t>
      </w:r>
    </w:p>
    <w:p w:rsidR="007030EB" w:rsidRPr="00793194" w:rsidRDefault="007030EB" w:rsidP="007030EB">
      <w:pPr>
        <w:shd w:val="clear" w:color="auto" w:fill="FFFFFF"/>
        <w:spacing w:beforeAutospacing="1" w:after="0" w:afterAutospacing="1" w:line="276" w:lineRule="atLeast"/>
        <w:ind w:hanging="360"/>
        <w:jc w:val="both"/>
        <w:textAlignment w:val="baseline"/>
        <w:rPr>
          <w:rFonts w:ascii="Helvetica" w:eastAsia="Times New Roman" w:hAnsi="Helvetica" w:cs="Times New Roman"/>
          <w:sz w:val="23"/>
          <w:szCs w:val="23"/>
          <w:lang w:eastAsia="ru-RU"/>
        </w:rPr>
      </w:pPr>
      <w:r w:rsidRPr="00793194">
        <w:rPr>
          <w:rFonts w:ascii="Symbol" w:eastAsia="Times New Roman" w:hAnsi="Symbol" w:cs="Times New Roman"/>
          <w:spacing w:val="-1"/>
          <w:sz w:val="23"/>
          <w:szCs w:val="23"/>
          <w:bdr w:val="none" w:sz="0" w:space="0" w:color="auto" w:frame="1"/>
          <w:lang w:eastAsia="ru-RU"/>
        </w:rPr>
        <w:t></w:t>
      </w:r>
      <w:r w:rsidRPr="00793194">
        <w:rPr>
          <w:rFonts w:ascii="Times New Roman" w:eastAsia="Times New Roman" w:hAnsi="Times New Roman" w:cs="Times New Roman"/>
          <w:spacing w:val="-1"/>
          <w:sz w:val="14"/>
          <w:szCs w:val="14"/>
          <w:bdr w:val="none" w:sz="0" w:space="0" w:color="auto" w:frame="1"/>
          <w:lang w:eastAsia="ru-RU"/>
        </w:rPr>
        <w:t>         </w:t>
      </w:r>
      <w:r w:rsidRPr="00793194">
        <w:rPr>
          <w:rFonts w:ascii="inherit" w:eastAsia="Times New Roman" w:hAnsi="inherit" w:cs="Times New Roman"/>
          <w:spacing w:val="-1"/>
          <w:sz w:val="23"/>
          <w:szCs w:val="23"/>
          <w:bdr w:val="none" w:sz="0" w:space="0" w:color="auto" w:frame="1"/>
          <w:lang w:eastAsia="ru-RU"/>
        </w:rPr>
        <w:t>Приказ Минобразования России от 02.07.2013 № 513 «</w:t>
      </w:r>
      <w:r w:rsidRPr="00793194">
        <w:rPr>
          <w:rFonts w:ascii="inherit" w:eastAsia="Times New Roman" w:hAnsi="inherit" w:cs="Times New Roman"/>
          <w:sz w:val="23"/>
          <w:szCs w:val="23"/>
          <w:bdr w:val="none" w:sz="0" w:space="0" w:color="auto" w:frame="1"/>
          <w:shd w:val="clear" w:color="auto" w:fill="FFFFFF"/>
          <w:lang w:eastAsia="ru-RU"/>
        </w:rPr>
        <w:t>Об утверждении Перечня профессий рабочих, должностей служащих, по которым осуществляется профессиональное обучение»</w:t>
      </w:r>
      <w:r w:rsidRPr="00793194">
        <w:rPr>
          <w:rFonts w:ascii="inherit" w:eastAsia="Times New Roman" w:hAnsi="inherit" w:cs="Times New Roman"/>
          <w:spacing w:val="-1"/>
          <w:sz w:val="23"/>
          <w:szCs w:val="23"/>
          <w:bdr w:val="none" w:sz="0" w:space="0" w:color="auto" w:frame="1"/>
          <w:lang w:eastAsia="ru-RU"/>
        </w:rPr>
        <w:t>;</w:t>
      </w:r>
    </w:p>
    <w:p w:rsidR="007030EB" w:rsidRPr="00793194" w:rsidRDefault="007030EB" w:rsidP="007030EB">
      <w:pPr>
        <w:shd w:val="clear" w:color="auto" w:fill="FFFFFF"/>
        <w:spacing w:beforeAutospacing="1" w:after="0" w:afterAutospacing="1" w:line="276" w:lineRule="atLeast"/>
        <w:ind w:firstLine="567"/>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pacing w:val="-1"/>
          <w:sz w:val="24"/>
          <w:szCs w:val="24"/>
          <w:bdr w:val="none" w:sz="0" w:space="0" w:color="auto" w:frame="1"/>
          <w:lang w:eastAsia="ru-RU"/>
        </w:rPr>
        <w:t>Программа составлена в соответствии с требованиями квалификационной характеристики профессии </w:t>
      </w:r>
      <w:r w:rsidRPr="00793194">
        <w:rPr>
          <w:rFonts w:ascii="inherit" w:eastAsia="Times New Roman" w:hAnsi="inherit" w:cs="Times New Roman"/>
          <w:b/>
          <w:bCs/>
          <w:spacing w:val="-2"/>
          <w:sz w:val="24"/>
          <w:szCs w:val="24"/>
          <w:bdr w:val="none" w:sz="0" w:space="0" w:color="auto" w:frame="1"/>
          <w:lang w:eastAsia="ru-RU"/>
        </w:rPr>
        <w:t>«Оператор механизированных и автоматизированных складов» 3 разряда.</w:t>
      </w:r>
    </w:p>
    <w:p w:rsidR="007030EB" w:rsidRPr="00793194" w:rsidRDefault="007030EB" w:rsidP="007030EB">
      <w:pPr>
        <w:shd w:val="clear" w:color="auto" w:fill="FFFFFF"/>
        <w:spacing w:beforeAutospacing="1" w:after="0" w:afterAutospacing="1" w:line="276" w:lineRule="atLeast"/>
        <w:ind w:firstLine="567"/>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Программа рассчитана на </w:t>
      </w:r>
      <w:r w:rsidRPr="00793194">
        <w:rPr>
          <w:rFonts w:ascii="inherit" w:eastAsia="Times New Roman" w:hAnsi="inherit" w:cs="Times New Roman"/>
          <w:b/>
          <w:bCs/>
          <w:sz w:val="24"/>
          <w:szCs w:val="24"/>
          <w:bdr w:val="none" w:sz="0" w:space="0" w:color="auto" w:frame="1"/>
          <w:lang w:eastAsia="ru-RU"/>
        </w:rPr>
        <w:t>250 часов</w:t>
      </w:r>
      <w:r w:rsidRPr="00793194">
        <w:rPr>
          <w:rFonts w:ascii="inherit" w:eastAsia="Times New Roman" w:hAnsi="inherit" w:cs="Times New Roman"/>
          <w:sz w:val="24"/>
          <w:szCs w:val="24"/>
          <w:bdr w:val="none" w:sz="0" w:space="0" w:color="auto" w:frame="1"/>
          <w:lang w:eastAsia="ru-RU"/>
        </w:rPr>
        <w:t>, из которых на теоретическое обучение отводится </w:t>
      </w:r>
      <w:r w:rsidRPr="00793194">
        <w:rPr>
          <w:rFonts w:ascii="inherit" w:eastAsia="Times New Roman" w:hAnsi="inherit" w:cs="Times New Roman"/>
          <w:b/>
          <w:bCs/>
          <w:sz w:val="24"/>
          <w:szCs w:val="24"/>
          <w:bdr w:val="none" w:sz="0" w:space="0" w:color="auto" w:frame="1"/>
          <w:lang w:eastAsia="ru-RU"/>
        </w:rPr>
        <w:t>   98 часов</w:t>
      </w:r>
      <w:r w:rsidRPr="00793194">
        <w:rPr>
          <w:rFonts w:ascii="inherit" w:eastAsia="Times New Roman" w:hAnsi="inherit" w:cs="Times New Roman"/>
          <w:sz w:val="24"/>
          <w:szCs w:val="24"/>
          <w:bdr w:val="none" w:sz="0" w:space="0" w:color="auto" w:frame="1"/>
          <w:lang w:eastAsia="ru-RU"/>
        </w:rPr>
        <w:t>, на производственное обучение (практику) </w:t>
      </w:r>
      <w:r w:rsidRPr="00793194">
        <w:rPr>
          <w:rFonts w:ascii="inherit" w:eastAsia="Times New Roman" w:hAnsi="inherit" w:cs="Times New Roman"/>
          <w:b/>
          <w:bCs/>
          <w:sz w:val="24"/>
          <w:szCs w:val="24"/>
          <w:bdr w:val="none" w:sz="0" w:space="0" w:color="auto" w:frame="1"/>
          <w:lang w:eastAsia="ru-RU"/>
        </w:rPr>
        <w:t>152 часа</w:t>
      </w:r>
      <w:r w:rsidRPr="00793194">
        <w:rPr>
          <w:rFonts w:ascii="inherit" w:eastAsia="Times New Roman" w:hAnsi="inherit" w:cs="Times New Roman"/>
          <w:sz w:val="24"/>
          <w:szCs w:val="24"/>
          <w:bdr w:val="none" w:sz="0" w:space="0" w:color="auto" w:frame="1"/>
          <w:lang w:eastAsia="ru-RU"/>
        </w:rPr>
        <w:t>.</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w:t>
      </w:r>
      <w:r w:rsidRPr="00793194">
        <w:rPr>
          <w:rFonts w:ascii="inherit" w:eastAsia="Times New Roman" w:hAnsi="inherit" w:cs="Times New Roman"/>
          <w:b/>
          <w:bCs/>
          <w:sz w:val="24"/>
          <w:szCs w:val="24"/>
          <w:bdr w:val="none" w:sz="0" w:space="0" w:color="auto" w:frame="1"/>
          <w:lang w:eastAsia="ru-RU"/>
        </w:rPr>
        <w:t>Содержание программы:</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пояснительная записка;</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квалификационная характеристика;</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учебный план;</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календарный учебный график;</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программа теоретического обучения;</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тематический план производственного обучения;</w:t>
      </w:r>
    </w:p>
    <w:p w:rsidR="007030EB" w:rsidRPr="00793194" w:rsidRDefault="007030EB" w:rsidP="007030EB">
      <w:pPr>
        <w:shd w:val="clear" w:color="auto" w:fill="FFFFFF"/>
        <w:spacing w:beforeAutospacing="1" w:after="0" w:afterAutospacing="1" w:line="240" w:lineRule="auto"/>
        <w:textAlignment w:val="baseline"/>
        <w:rPr>
          <w:rFonts w:eastAsia="Times New Roman" w:cs="Times New Roman"/>
          <w:sz w:val="23"/>
          <w:szCs w:val="23"/>
          <w:lang w:eastAsia="ru-RU"/>
        </w:rPr>
      </w:pPr>
      <w:r w:rsidRPr="00793194">
        <w:rPr>
          <w:rFonts w:ascii="inherit" w:eastAsia="Times New Roman" w:hAnsi="inherit" w:cs="Times New Roman"/>
          <w:sz w:val="24"/>
          <w:szCs w:val="24"/>
          <w:bdr w:val="none" w:sz="0" w:space="0" w:color="auto" w:frame="1"/>
          <w:lang w:eastAsia="ru-RU"/>
        </w:rPr>
        <w:t>- итоговая аттестация;</w:t>
      </w:r>
    </w:p>
    <w:p w:rsidR="007030EB" w:rsidRPr="00793194" w:rsidRDefault="007030EB" w:rsidP="007030EB">
      <w:pPr>
        <w:shd w:val="clear" w:color="auto" w:fill="FFFFFF"/>
        <w:spacing w:beforeAutospacing="1" w:after="0" w:afterAutospacing="1" w:line="240" w:lineRule="auto"/>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t>- список литературы и методические материалы;</w:t>
      </w:r>
    </w:p>
    <w:p w:rsidR="007030EB" w:rsidRPr="00793194" w:rsidRDefault="007030EB" w:rsidP="007030EB">
      <w:pPr>
        <w:shd w:val="clear" w:color="auto" w:fill="FFFFFF"/>
        <w:spacing w:beforeAutospacing="1" w:after="0" w:afterAutospacing="1" w:line="276" w:lineRule="atLeast"/>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sz w:val="24"/>
          <w:szCs w:val="24"/>
          <w:bdr w:val="none" w:sz="0" w:space="0" w:color="auto" w:frame="1"/>
          <w:lang w:eastAsia="ru-RU"/>
        </w:rPr>
        <w:lastRenderedPageBreak/>
        <w:t>- экзаменационные билеты.</w:t>
      </w:r>
    </w:p>
    <w:p w:rsidR="007030EB" w:rsidRPr="00793194" w:rsidRDefault="007030EB" w:rsidP="007030EB">
      <w:pPr>
        <w:shd w:val="clear" w:color="auto" w:fill="FFFFFF"/>
        <w:spacing w:beforeAutospacing="1" w:after="0" w:afterAutospacing="1" w:line="288" w:lineRule="atLeast"/>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КВАЛИФИКАЦИОННАЯ ХАРАКТЕРИСТИКА</w:t>
      </w:r>
    </w:p>
    <w:p w:rsidR="007030EB" w:rsidRPr="00793194" w:rsidRDefault="007030EB" w:rsidP="007030EB">
      <w:pPr>
        <w:shd w:val="clear" w:color="auto" w:fill="FFFFFF"/>
        <w:spacing w:beforeAutospacing="1" w:after="0" w:afterAutospacing="1"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793194">
        <w:rPr>
          <w:rFonts w:ascii="Times New Roman" w:eastAsia="Times New Roman" w:hAnsi="Times New Roman" w:cs="Times New Roman"/>
          <w:bCs/>
          <w:sz w:val="24"/>
          <w:szCs w:val="24"/>
          <w:bdr w:val="none" w:sz="0" w:space="0" w:color="auto" w:frame="1"/>
          <w:lang w:eastAsia="ru-RU"/>
        </w:rPr>
        <w:t xml:space="preserve"> § 252. Оператор механизированных и </w:t>
      </w:r>
      <w:r w:rsidR="001E76B5" w:rsidRPr="00793194">
        <w:rPr>
          <w:rFonts w:ascii="Times New Roman" w:eastAsia="Times New Roman" w:hAnsi="Times New Roman" w:cs="Times New Roman"/>
          <w:bCs/>
          <w:sz w:val="24"/>
          <w:szCs w:val="24"/>
          <w:bdr w:val="none" w:sz="0" w:space="0" w:color="auto" w:frame="1"/>
          <w:lang w:eastAsia="ru-RU"/>
        </w:rPr>
        <w:t>автоматизированных складов (3</w:t>
      </w:r>
      <w:r w:rsidRPr="00793194">
        <w:rPr>
          <w:rFonts w:ascii="Times New Roman" w:eastAsia="Times New Roman" w:hAnsi="Times New Roman" w:cs="Times New Roman"/>
          <w:bCs/>
          <w:sz w:val="24"/>
          <w:szCs w:val="24"/>
          <w:bdr w:val="none" w:sz="0" w:space="0" w:color="auto" w:frame="1"/>
          <w:lang w:eastAsia="ru-RU"/>
        </w:rPr>
        <w:t>-й разряд)</w:t>
      </w:r>
    </w:p>
    <w:p w:rsidR="001E76B5" w:rsidRPr="00793194" w:rsidRDefault="001E76B5" w:rsidP="001E76B5">
      <w:pPr>
        <w:shd w:val="clear" w:color="auto" w:fill="FFFFFF"/>
        <w:spacing w:beforeAutospacing="1" w:after="0" w:afterAutospacing="1"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793194">
        <w:rPr>
          <w:rFonts w:ascii="Times New Roman" w:eastAsia="Times New Roman" w:hAnsi="Times New Roman" w:cs="Times New Roman"/>
          <w:bCs/>
          <w:sz w:val="24"/>
          <w:szCs w:val="24"/>
          <w:bdr w:val="none" w:sz="0" w:space="0" w:color="auto" w:frame="1"/>
          <w:lang w:eastAsia="ru-RU"/>
        </w:rPr>
        <w:t xml:space="preserve">Характеристика работ. </w:t>
      </w:r>
      <w:proofErr w:type="gramStart"/>
      <w:r w:rsidRPr="00793194">
        <w:rPr>
          <w:rFonts w:ascii="Times New Roman" w:eastAsia="Times New Roman" w:hAnsi="Times New Roman" w:cs="Times New Roman"/>
          <w:bCs/>
          <w:sz w:val="24"/>
          <w:szCs w:val="24"/>
          <w:bdr w:val="none" w:sz="0" w:space="0" w:color="auto" w:frame="1"/>
          <w:lang w:eastAsia="ru-RU"/>
        </w:rPr>
        <w:t xml:space="preserve">Погрузка, выгрузка, транспортировка и </w:t>
      </w:r>
      <w:proofErr w:type="spellStart"/>
      <w:r w:rsidRPr="00793194">
        <w:rPr>
          <w:rFonts w:ascii="Times New Roman" w:eastAsia="Times New Roman" w:hAnsi="Times New Roman" w:cs="Times New Roman"/>
          <w:bCs/>
          <w:sz w:val="24"/>
          <w:szCs w:val="24"/>
          <w:bdr w:val="none" w:sz="0" w:space="0" w:color="auto" w:frame="1"/>
          <w:lang w:eastAsia="ru-RU"/>
        </w:rPr>
        <w:t>внутрискладская</w:t>
      </w:r>
      <w:proofErr w:type="spellEnd"/>
      <w:r w:rsidRPr="00793194">
        <w:rPr>
          <w:rFonts w:ascii="Times New Roman" w:eastAsia="Times New Roman" w:hAnsi="Times New Roman" w:cs="Times New Roman"/>
          <w:bCs/>
          <w:sz w:val="24"/>
          <w:szCs w:val="24"/>
          <w:bdr w:val="none" w:sz="0" w:space="0" w:color="auto" w:frame="1"/>
          <w:lang w:eastAsia="ru-RU"/>
        </w:rPr>
        <w:t xml:space="preserve"> переработка различных грузов с применением мостовых кранов грузоподъемностью до 15 т, козловых кранов грузоподъемностью до 5 т, переносных кранов, кран-балок, аккумуляторных погрузчиков, оснащенных различными грузозахватными приспособлениями, механических лопат, однотипных автомобилеразгрузчиков на складах, базах, в кладовых, вагонах, на судах, автомобилях, контейнерных площадках, участках комплектования и упаковки.</w:t>
      </w:r>
      <w:proofErr w:type="gramEnd"/>
      <w:r w:rsidRPr="00793194">
        <w:rPr>
          <w:rFonts w:ascii="Times New Roman" w:eastAsia="Times New Roman" w:hAnsi="Times New Roman" w:cs="Times New Roman"/>
          <w:bCs/>
          <w:sz w:val="24"/>
          <w:szCs w:val="24"/>
          <w:bdr w:val="none" w:sz="0" w:space="0" w:color="auto" w:frame="1"/>
          <w:lang w:eastAsia="ru-RU"/>
        </w:rPr>
        <w:t xml:space="preserve"> </w:t>
      </w:r>
      <w:proofErr w:type="spellStart"/>
      <w:r w:rsidRPr="00793194">
        <w:rPr>
          <w:rFonts w:ascii="Times New Roman" w:eastAsia="Times New Roman" w:hAnsi="Times New Roman" w:cs="Times New Roman"/>
          <w:bCs/>
          <w:sz w:val="24"/>
          <w:szCs w:val="24"/>
          <w:bdr w:val="none" w:sz="0" w:space="0" w:color="auto" w:frame="1"/>
          <w:lang w:eastAsia="ru-RU"/>
        </w:rPr>
        <w:t>Строповка</w:t>
      </w:r>
      <w:proofErr w:type="spellEnd"/>
      <w:r w:rsidRPr="00793194">
        <w:rPr>
          <w:rFonts w:ascii="Times New Roman" w:eastAsia="Times New Roman" w:hAnsi="Times New Roman" w:cs="Times New Roman"/>
          <w:bCs/>
          <w:sz w:val="24"/>
          <w:szCs w:val="24"/>
          <w:bdr w:val="none" w:sz="0" w:space="0" w:color="auto" w:frame="1"/>
          <w:lang w:eastAsia="ru-RU"/>
        </w:rPr>
        <w:t xml:space="preserve">, увязка и выполнение такелажных работ по перемещению, укладке, креплению и установке на тележки или платформы различных грузов массой свыше 5 до 25 т. Подкатка и откатка вагонов с открыванием и закрыванием люков, бортов и дверей подвижного состава в процессе работы. Прием, слив в емкости и разлив в разливочную тару </w:t>
      </w:r>
      <w:proofErr w:type="spellStart"/>
      <w:r w:rsidRPr="00793194">
        <w:rPr>
          <w:rFonts w:ascii="Times New Roman" w:eastAsia="Times New Roman" w:hAnsi="Times New Roman" w:cs="Times New Roman"/>
          <w:bCs/>
          <w:sz w:val="24"/>
          <w:szCs w:val="24"/>
          <w:bdr w:val="none" w:sz="0" w:space="0" w:color="auto" w:frame="1"/>
          <w:lang w:eastAsia="ru-RU"/>
        </w:rPr>
        <w:t>нефт</w:t>
      </w:r>
      <w:proofErr w:type="gramStart"/>
      <w:r w:rsidRPr="00793194">
        <w:rPr>
          <w:rFonts w:ascii="Times New Roman" w:eastAsia="Times New Roman" w:hAnsi="Times New Roman" w:cs="Times New Roman"/>
          <w:bCs/>
          <w:sz w:val="24"/>
          <w:szCs w:val="24"/>
          <w:bdr w:val="none" w:sz="0" w:space="0" w:color="auto" w:frame="1"/>
          <w:lang w:eastAsia="ru-RU"/>
        </w:rPr>
        <w:t>е</w:t>
      </w:r>
      <w:proofErr w:type="spellEnd"/>
      <w:r w:rsidRPr="00793194">
        <w:rPr>
          <w:rFonts w:ascii="Times New Roman" w:eastAsia="Times New Roman" w:hAnsi="Times New Roman" w:cs="Times New Roman"/>
          <w:bCs/>
          <w:sz w:val="24"/>
          <w:szCs w:val="24"/>
          <w:bdr w:val="none" w:sz="0" w:space="0" w:color="auto" w:frame="1"/>
          <w:lang w:eastAsia="ru-RU"/>
        </w:rPr>
        <w:t>-</w:t>
      </w:r>
      <w:proofErr w:type="gramEnd"/>
      <w:r w:rsidRPr="00793194">
        <w:rPr>
          <w:rFonts w:ascii="Times New Roman" w:eastAsia="Times New Roman" w:hAnsi="Times New Roman" w:cs="Times New Roman"/>
          <w:bCs/>
          <w:sz w:val="24"/>
          <w:szCs w:val="24"/>
          <w:bdr w:val="none" w:sz="0" w:space="0" w:color="auto" w:frame="1"/>
          <w:lang w:eastAsia="ru-RU"/>
        </w:rPr>
        <w:t xml:space="preserve"> и химических продуктов. Укладка и снятие со стеллажей, доставка на погрузочную площадку и укладка в контейнеры, пакеты и на поддоны различных грузов стеллажными кранами-штабелерами грузоподъемностью до 1 т. Организация хранения грузов с целью предотвращения их порчи и потерь. Составление дефектных ведомостей на неисправное оборудование, инструменты и приборы.</w:t>
      </w:r>
    </w:p>
    <w:p w:rsidR="001E76B5" w:rsidRPr="00793194" w:rsidRDefault="001E76B5" w:rsidP="001E76B5">
      <w:pPr>
        <w:shd w:val="clear" w:color="auto" w:fill="FFFFFF"/>
        <w:spacing w:beforeAutospacing="1" w:after="0" w:afterAutospacing="1" w:line="240" w:lineRule="auto"/>
        <w:jc w:val="both"/>
        <w:textAlignment w:val="baseline"/>
        <w:rPr>
          <w:rFonts w:ascii="Times New Roman" w:eastAsia="Times New Roman" w:hAnsi="Times New Roman" w:cs="Times New Roman"/>
          <w:bCs/>
          <w:sz w:val="24"/>
          <w:szCs w:val="24"/>
          <w:bdr w:val="none" w:sz="0" w:space="0" w:color="auto" w:frame="1"/>
          <w:lang w:eastAsia="ru-RU"/>
        </w:rPr>
      </w:pPr>
      <w:proofErr w:type="gramStart"/>
      <w:r w:rsidRPr="00793194">
        <w:rPr>
          <w:rFonts w:ascii="Times New Roman" w:eastAsia="Times New Roman" w:hAnsi="Times New Roman" w:cs="Times New Roman"/>
          <w:bCs/>
          <w:sz w:val="24"/>
          <w:szCs w:val="24"/>
          <w:bdr w:val="none" w:sz="0" w:space="0" w:color="auto" w:frame="1"/>
          <w:lang w:eastAsia="ru-RU"/>
        </w:rPr>
        <w:t xml:space="preserve">Должен знать: устройство и правила эксплуатации подъемных кранов и их механизмов; правила погрузки, выгрузки, транспортировки и технологический процесс </w:t>
      </w:r>
      <w:proofErr w:type="spellStart"/>
      <w:r w:rsidRPr="00793194">
        <w:rPr>
          <w:rFonts w:ascii="Times New Roman" w:eastAsia="Times New Roman" w:hAnsi="Times New Roman" w:cs="Times New Roman"/>
          <w:bCs/>
          <w:sz w:val="24"/>
          <w:szCs w:val="24"/>
          <w:bdr w:val="none" w:sz="0" w:space="0" w:color="auto" w:frame="1"/>
          <w:lang w:eastAsia="ru-RU"/>
        </w:rPr>
        <w:t>внутрискладской</w:t>
      </w:r>
      <w:proofErr w:type="spellEnd"/>
      <w:r w:rsidRPr="00793194">
        <w:rPr>
          <w:rFonts w:ascii="Times New Roman" w:eastAsia="Times New Roman" w:hAnsi="Times New Roman" w:cs="Times New Roman"/>
          <w:bCs/>
          <w:sz w:val="24"/>
          <w:szCs w:val="24"/>
          <w:bdr w:val="none" w:sz="0" w:space="0" w:color="auto" w:frame="1"/>
          <w:lang w:eastAsia="ru-RU"/>
        </w:rPr>
        <w:t xml:space="preserve"> переработки грузов с применением обслуживаемых мостовых, козловых и переносных кранов, кран-балок, аккумуляторных погрузчиков, механических лопат, однотипных автомобилеразгрузчиков и грузозахватных приспособлений; визуальное определение массы и центра тяжести перемещаемых грузов; правила пользования такелажными средствами для перемещения и установки грузов;</w:t>
      </w:r>
      <w:proofErr w:type="gramEnd"/>
      <w:r w:rsidRPr="00793194">
        <w:rPr>
          <w:rFonts w:ascii="Times New Roman" w:eastAsia="Times New Roman" w:hAnsi="Times New Roman" w:cs="Times New Roman"/>
          <w:bCs/>
          <w:sz w:val="24"/>
          <w:szCs w:val="24"/>
          <w:bdr w:val="none" w:sz="0" w:space="0" w:color="auto" w:frame="1"/>
          <w:lang w:eastAsia="ru-RU"/>
        </w:rPr>
        <w:t xml:space="preserve"> основные физико-химические свойства сливаемых и наливаемых продуктов; порядок загрузки стеллажей продукцией в соответствии с установленной номенклатурой и спецификацией.</w:t>
      </w:r>
    </w:p>
    <w:p w:rsidR="007030EB" w:rsidRPr="00793194" w:rsidRDefault="007030EB" w:rsidP="007030EB">
      <w:pPr>
        <w:shd w:val="clear" w:color="auto" w:fill="FFFFFF"/>
        <w:spacing w:beforeAutospacing="1" w:after="0" w:afterAutospacing="1" w:line="288" w:lineRule="atLeast"/>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УЧЕБНЫЙ ПЛАН</w:t>
      </w:r>
    </w:p>
    <w:p w:rsidR="007030EB" w:rsidRPr="00793194" w:rsidRDefault="007030EB" w:rsidP="007030EB">
      <w:pPr>
        <w:shd w:val="clear" w:color="auto" w:fill="FFFFFF"/>
        <w:spacing w:beforeAutospacing="1" w:after="0" w:afterAutospacing="1" w:line="240" w:lineRule="auto"/>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по программе профессионального обучения</w:t>
      </w:r>
    </w:p>
    <w:p w:rsidR="007030EB" w:rsidRPr="00793194" w:rsidRDefault="007030EB" w:rsidP="007030EB">
      <w:pPr>
        <w:shd w:val="clear" w:color="auto" w:fill="FFFFFF"/>
        <w:spacing w:beforeAutospacing="1" w:after="0" w:afterAutospacing="1" w:line="240" w:lineRule="auto"/>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pacing w:val="-2"/>
          <w:sz w:val="24"/>
          <w:szCs w:val="24"/>
          <w:bdr w:val="none" w:sz="0" w:space="0" w:color="auto" w:frame="1"/>
          <w:lang w:eastAsia="ru-RU"/>
        </w:rPr>
        <w:t>«Оператор механизированных и автоматизированных складов» 3 разряда</w:t>
      </w:r>
    </w:p>
    <w:tbl>
      <w:tblPr>
        <w:tblW w:w="9571" w:type="dxa"/>
        <w:shd w:val="clear" w:color="auto" w:fill="FFFFFF"/>
        <w:tblCellMar>
          <w:left w:w="0" w:type="dxa"/>
          <w:right w:w="0" w:type="dxa"/>
        </w:tblCellMar>
        <w:tblLook w:val="04A0" w:firstRow="1" w:lastRow="0" w:firstColumn="1" w:lastColumn="0" w:noHBand="0" w:noVBand="1"/>
      </w:tblPr>
      <w:tblGrid>
        <w:gridCol w:w="409"/>
        <w:gridCol w:w="4821"/>
        <w:gridCol w:w="655"/>
        <w:gridCol w:w="1725"/>
        <w:gridCol w:w="1961"/>
      </w:tblGrid>
      <w:tr w:rsidR="00793194" w:rsidRPr="00793194" w:rsidTr="007030EB">
        <w:trPr>
          <w:trHeight w:val="278"/>
        </w:trPr>
        <w:tc>
          <w:tcPr>
            <w:tcW w:w="401" w:type="dxa"/>
            <w:vMerge w:val="restart"/>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sz w:val="23"/>
                <w:szCs w:val="23"/>
                <w:bdr w:val="none" w:sz="0" w:space="0" w:color="auto" w:frame="1"/>
                <w:lang w:eastAsia="ru-RU"/>
              </w:rPr>
              <w:t> </w:t>
            </w:r>
            <w:r w:rsidRPr="00793194">
              <w:rPr>
                <w:rFonts w:ascii="inherit" w:eastAsia="Times New Roman" w:hAnsi="inherit" w:cs="Times New Roman"/>
                <w:b/>
                <w:bCs/>
                <w:bdr w:val="none" w:sz="0" w:space="0" w:color="auto" w:frame="1"/>
                <w:lang w:eastAsia="ru-RU"/>
              </w:rPr>
              <w:t>№</w:t>
            </w:r>
          </w:p>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roofErr w:type="gramStart"/>
            <w:r w:rsidRPr="00793194">
              <w:rPr>
                <w:rFonts w:ascii="inherit" w:eastAsia="Times New Roman" w:hAnsi="inherit" w:cs="Times New Roman"/>
                <w:b/>
                <w:bCs/>
                <w:bdr w:val="none" w:sz="0" w:space="0" w:color="auto" w:frame="1"/>
                <w:lang w:eastAsia="ru-RU"/>
              </w:rPr>
              <w:t>п</w:t>
            </w:r>
            <w:proofErr w:type="gramEnd"/>
            <w:r w:rsidRPr="00793194">
              <w:rPr>
                <w:rFonts w:ascii="inherit" w:eastAsia="Times New Roman" w:hAnsi="inherit" w:cs="Times New Roman"/>
                <w:b/>
                <w:bCs/>
                <w:bdr w:val="none" w:sz="0" w:space="0" w:color="auto" w:frame="1"/>
                <w:lang w:eastAsia="ru-RU"/>
              </w:rPr>
              <w:t>/п</w:t>
            </w:r>
          </w:p>
        </w:tc>
        <w:tc>
          <w:tcPr>
            <w:tcW w:w="4988" w:type="dxa"/>
            <w:vMerge w:val="restart"/>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Наименование тем</w:t>
            </w:r>
          </w:p>
        </w:tc>
        <w:tc>
          <w:tcPr>
            <w:tcW w:w="636" w:type="dxa"/>
            <w:vMerge w:val="restart"/>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Кол-во</w:t>
            </w:r>
          </w:p>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часов</w:t>
            </w:r>
          </w:p>
        </w:tc>
        <w:tc>
          <w:tcPr>
            <w:tcW w:w="1660" w:type="dxa"/>
            <w:vMerge w:val="restart"/>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Аудиторные занятия</w:t>
            </w:r>
          </w:p>
        </w:tc>
        <w:tc>
          <w:tcPr>
            <w:tcW w:w="1886" w:type="dxa"/>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Форма контроля</w:t>
            </w:r>
          </w:p>
        </w:tc>
      </w:tr>
      <w:tr w:rsidR="00793194" w:rsidRPr="00793194" w:rsidTr="007030EB">
        <w:trPr>
          <w:trHeight w:val="404"/>
        </w:trPr>
        <w:tc>
          <w:tcPr>
            <w:tcW w:w="0" w:type="auto"/>
            <w:vMerge/>
            <w:tcBorders>
              <w:top w:val="single" w:sz="12" w:space="0" w:color="auto"/>
              <w:left w:val="single" w:sz="12" w:space="0" w:color="auto"/>
              <w:bottom w:val="single" w:sz="8" w:space="0" w:color="auto"/>
              <w:right w:val="single" w:sz="12" w:space="0" w:color="auto"/>
            </w:tcBorders>
            <w:shd w:val="clear" w:color="auto" w:fill="FFFFFF"/>
            <w:vAlign w:val="center"/>
            <w:hideMark/>
          </w:tcPr>
          <w:p w:rsidR="007030EB" w:rsidRPr="00793194" w:rsidRDefault="007030EB" w:rsidP="007030EB">
            <w:pPr>
              <w:spacing w:after="0" w:line="240" w:lineRule="auto"/>
              <w:rPr>
                <w:rFonts w:ascii="Helvetica" w:eastAsia="Times New Roman" w:hAnsi="Helvetica" w:cs="Times New Roman"/>
                <w:sz w:val="20"/>
                <w:szCs w:val="20"/>
                <w:lang w:eastAsia="ru-RU"/>
              </w:rPr>
            </w:pPr>
          </w:p>
        </w:tc>
        <w:tc>
          <w:tcPr>
            <w:tcW w:w="0" w:type="auto"/>
            <w:vMerge/>
            <w:tcBorders>
              <w:top w:val="single" w:sz="12" w:space="0" w:color="auto"/>
              <w:left w:val="nil"/>
              <w:bottom w:val="single" w:sz="8" w:space="0" w:color="auto"/>
              <w:right w:val="single" w:sz="12" w:space="0" w:color="auto"/>
            </w:tcBorders>
            <w:shd w:val="clear" w:color="auto" w:fill="FFFFFF"/>
            <w:vAlign w:val="center"/>
            <w:hideMark/>
          </w:tcPr>
          <w:p w:rsidR="007030EB" w:rsidRPr="00793194" w:rsidRDefault="007030EB" w:rsidP="007030EB">
            <w:pPr>
              <w:spacing w:after="0" w:line="240" w:lineRule="auto"/>
              <w:rPr>
                <w:rFonts w:ascii="Helvetica" w:eastAsia="Times New Roman" w:hAnsi="Helvetica" w:cs="Times New Roman"/>
                <w:sz w:val="20"/>
                <w:szCs w:val="20"/>
                <w:lang w:eastAsia="ru-RU"/>
              </w:rPr>
            </w:pPr>
          </w:p>
        </w:tc>
        <w:tc>
          <w:tcPr>
            <w:tcW w:w="0" w:type="auto"/>
            <w:vMerge/>
            <w:tcBorders>
              <w:top w:val="single" w:sz="12" w:space="0" w:color="auto"/>
              <w:left w:val="nil"/>
              <w:bottom w:val="single" w:sz="8" w:space="0" w:color="auto"/>
              <w:right w:val="single" w:sz="12" w:space="0" w:color="auto"/>
            </w:tcBorders>
            <w:shd w:val="clear" w:color="auto" w:fill="FFFFFF"/>
            <w:vAlign w:val="center"/>
            <w:hideMark/>
          </w:tcPr>
          <w:p w:rsidR="007030EB" w:rsidRPr="00793194" w:rsidRDefault="007030EB" w:rsidP="007030EB">
            <w:pPr>
              <w:spacing w:after="0" w:line="240" w:lineRule="auto"/>
              <w:rPr>
                <w:rFonts w:ascii="Helvetica" w:eastAsia="Times New Roman" w:hAnsi="Helvetica" w:cs="Times New Roman"/>
                <w:sz w:val="20"/>
                <w:szCs w:val="20"/>
                <w:lang w:eastAsia="ru-RU"/>
              </w:rPr>
            </w:pPr>
          </w:p>
        </w:tc>
        <w:tc>
          <w:tcPr>
            <w:tcW w:w="0" w:type="auto"/>
            <w:vMerge/>
            <w:tcBorders>
              <w:top w:val="single" w:sz="12" w:space="0" w:color="auto"/>
              <w:left w:val="nil"/>
              <w:bottom w:val="single" w:sz="8" w:space="0" w:color="auto"/>
              <w:right w:val="single" w:sz="12" w:space="0" w:color="auto"/>
            </w:tcBorders>
            <w:shd w:val="clear" w:color="auto" w:fill="FFFFFF"/>
            <w:vAlign w:val="center"/>
            <w:hideMark/>
          </w:tcPr>
          <w:p w:rsidR="007030EB" w:rsidRPr="00793194" w:rsidRDefault="007030EB" w:rsidP="007030EB">
            <w:pPr>
              <w:spacing w:after="0" w:line="240" w:lineRule="auto"/>
              <w:rPr>
                <w:rFonts w:ascii="Helvetica" w:eastAsia="Times New Roman" w:hAnsi="Helvetica" w:cs="Times New Roman"/>
                <w:sz w:val="20"/>
                <w:szCs w:val="20"/>
                <w:lang w:eastAsia="ru-RU"/>
              </w:rPr>
            </w:pP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Промежуточная аттестация</w:t>
            </w:r>
          </w:p>
        </w:tc>
      </w:tr>
      <w:tr w:rsidR="00793194" w:rsidRPr="00793194" w:rsidTr="007030EB">
        <w:trPr>
          <w:trHeight w:val="327"/>
        </w:trPr>
        <w:tc>
          <w:tcPr>
            <w:tcW w:w="401" w:type="dxa"/>
            <w:tcBorders>
              <w:top w:val="nil"/>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val="en-US" w:eastAsia="ru-RU"/>
              </w:rPr>
              <w:t>1</w:t>
            </w:r>
            <w:r w:rsidRPr="00793194">
              <w:rPr>
                <w:rFonts w:ascii="inherit" w:eastAsia="Times New Roman" w:hAnsi="inherit" w:cs="Times New Roman"/>
                <w:b/>
                <w:bCs/>
                <w:bdr w:val="none" w:sz="0" w:space="0" w:color="auto" w:frame="1"/>
                <w:lang w:eastAsia="ru-RU"/>
              </w:rPr>
              <w:t>.</w:t>
            </w:r>
          </w:p>
        </w:tc>
        <w:tc>
          <w:tcPr>
            <w:tcW w:w="4988"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ТЕОРЕТИЧЕСКОЕ ОБУЧЕНИЕ</w:t>
            </w:r>
          </w:p>
        </w:tc>
        <w:tc>
          <w:tcPr>
            <w:tcW w:w="63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eastAsia="Times New Roman" w:cs="Times New Roman"/>
                <w:sz w:val="20"/>
                <w:szCs w:val="20"/>
                <w:lang w:eastAsia="ru-RU"/>
              </w:rPr>
            </w:pPr>
            <w:r w:rsidRPr="00793194">
              <w:rPr>
                <w:rFonts w:eastAsia="Times New Roman" w:cs="Times New Roman"/>
                <w:sz w:val="20"/>
                <w:szCs w:val="20"/>
                <w:lang w:eastAsia="ru-RU"/>
              </w:rPr>
              <w:t>92</w:t>
            </w:r>
          </w:p>
        </w:tc>
        <w:tc>
          <w:tcPr>
            <w:tcW w:w="1660"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 </w:t>
            </w:r>
          </w:p>
        </w:tc>
        <w:tc>
          <w:tcPr>
            <w:tcW w:w="188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 </w:t>
            </w:r>
          </w:p>
        </w:tc>
      </w:tr>
      <w:tr w:rsidR="00793194" w:rsidRPr="00793194" w:rsidTr="007030EB">
        <w:trPr>
          <w:trHeight w:val="268"/>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1.1</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Правила погрузки, выгрузки, транспортировки грузов</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26"/>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1.2</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Виды и устройство подъемно-транспортных механизмов</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12</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12</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03"/>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1.3</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Меры безопасности при использовании подъемно-транспортных механизмов</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01"/>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1.4</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 xml:space="preserve">Правила </w:t>
            </w:r>
            <w:proofErr w:type="spellStart"/>
            <w:r w:rsidRPr="00793194">
              <w:rPr>
                <w:rFonts w:ascii="inherit" w:eastAsia="Times New Roman" w:hAnsi="inherit" w:cs="Times New Roman"/>
                <w:bdr w:val="none" w:sz="0" w:space="0" w:color="auto" w:frame="1"/>
                <w:lang w:eastAsia="ru-RU"/>
              </w:rPr>
              <w:t>строповки</w:t>
            </w:r>
            <w:proofErr w:type="spellEnd"/>
            <w:r w:rsidRPr="00793194">
              <w:rPr>
                <w:rFonts w:ascii="inherit" w:eastAsia="Times New Roman" w:hAnsi="inherit" w:cs="Times New Roman"/>
                <w:bdr w:val="none" w:sz="0" w:space="0" w:color="auto" w:frame="1"/>
                <w:lang w:eastAsia="ru-RU"/>
              </w:rPr>
              <w:t xml:space="preserve"> и пользования такелажными средствами при перемещении грузов</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12</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12</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01"/>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1.5</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 xml:space="preserve">Организация хранения и способы упаковки, укладки и </w:t>
            </w:r>
            <w:proofErr w:type="spellStart"/>
            <w:r w:rsidRPr="00793194">
              <w:rPr>
                <w:rFonts w:ascii="inherit" w:eastAsia="Times New Roman" w:hAnsi="inherit" w:cs="Times New Roman"/>
                <w:bdr w:val="none" w:sz="0" w:space="0" w:color="auto" w:frame="1"/>
                <w:lang w:eastAsia="ru-RU"/>
              </w:rPr>
              <w:t>штабелирования</w:t>
            </w:r>
            <w:proofErr w:type="spellEnd"/>
            <w:r w:rsidRPr="00793194">
              <w:rPr>
                <w:rFonts w:ascii="inherit" w:eastAsia="Times New Roman" w:hAnsi="inherit" w:cs="Times New Roman"/>
                <w:bdr w:val="none" w:sz="0" w:space="0" w:color="auto" w:frame="1"/>
                <w:lang w:eastAsia="ru-RU"/>
              </w:rPr>
              <w:t xml:space="preserve"> грузов</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10</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10</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01"/>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lastRenderedPageBreak/>
              <w:t>1.6</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Технические условия и требования, предъявляемые к загрузке стеллажей</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10</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10</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01"/>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1.7</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Маркирование различных грузов, изделий, деталей, полуфабрикатов, готовой продукции</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252"/>
        </w:trPr>
        <w:tc>
          <w:tcPr>
            <w:tcW w:w="401" w:type="dxa"/>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1.8</w:t>
            </w:r>
          </w:p>
        </w:tc>
        <w:tc>
          <w:tcPr>
            <w:tcW w:w="4988"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Учет и составление дефектной документации</w:t>
            </w:r>
          </w:p>
        </w:tc>
        <w:tc>
          <w:tcPr>
            <w:tcW w:w="63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660"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8</w:t>
            </w:r>
          </w:p>
        </w:tc>
        <w:tc>
          <w:tcPr>
            <w:tcW w:w="1886"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67"/>
        </w:trPr>
        <w:tc>
          <w:tcPr>
            <w:tcW w:w="401" w:type="dxa"/>
            <w:tcBorders>
              <w:top w:val="nil"/>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1.9</w:t>
            </w:r>
          </w:p>
        </w:tc>
        <w:tc>
          <w:tcPr>
            <w:tcW w:w="4988"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Охрана труда, пожарная безопасность, оказание первой помощи пострадавшим при несчастном случае на производстве</w:t>
            </w:r>
          </w:p>
        </w:tc>
        <w:tc>
          <w:tcPr>
            <w:tcW w:w="63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16</w:t>
            </w:r>
          </w:p>
        </w:tc>
        <w:tc>
          <w:tcPr>
            <w:tcW w:w="1660"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16</w:t>
            </w:r>
          </w:p>
        </w:tc>
        <w:tc>
          <w:tcPr>
            <w:tcW w:w="188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p>
        </w:tc>
      </w:tr>
      <w:tr w:rsidR="00793194" w:rsidRPr="00793194" w:rsidTr="007030EB">
        <w:trPr>
          <w:trHeight w:val="404"/>
        </w:trPr>
        <w:tc>
          <w:tcPr>
            <w:tcW w:w="401" w:type="dxa"/>
            <w:tcBorders>
              <w:top w:val="nil"/>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2.</w:t>
            </w:r>
          </w:p>
        </w:tc>
        <w:tc>
          <w:tcPr>
            <w:tcW w:w="4988"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ПРОИЗВОДСТВЕННОЕ ОБУЧЕНИЕ</w:t>
            </w:r>
            <w:r w:rsidR="00A842C1" w:rsidRPr="00793194">
              <w:rPr>
                <w:rFonts w:ascii="inherit" w:eastAsia="Times New Roman" w:hAnsi="inherit" w:cs="Times New Roman"/>
                <w:b/>
                <w:bCs/>
                <w:bdr w:val="none" w:sz="0" w:space="0" w:color="auto" w:frame="1"/>
                <w:lang w:eastAsia="ru-RU"/>
              </w:rPr>
              <w:t xml:space="preserve"> (в том числе итоговая аттестация в формате тестирования)</w:t>
            </w:r>
          </w:p>
        </w:tc>
        <w:tc>
          <w:tcPr>
            <w:tcW w:w="63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152</w:t>
            </w:r>
          </w:p>
        </w:tc>
        <w:tc>
          <w:tcPr>
            <w:tcW w:w="1660"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На  производстве</w:t>
            </w:r>
          </w:p>
        </w:tc>
        <w:tc>
          <w:tcPr>
            <w:tcW w:w="188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Квалификационные испытания</w:t>
            </w:r>
          </w:p>
        </w:tc>
      </w:tr>
      <w:tr w:rsidR="00793194" w:rsidRPr="00793194" w:rsidTr="007030EB">
        <w:trPr>
          <w:trHeight w:val="247"/>
        </w:trPr>
        <w:tc>
          <w:tcPr>
            <w:tcW w:w="401" w:type="dxa"/>
            <w:tcBorders>
              <w:top w:val="nil"/>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dr w:val="none" w:sz="0" w:space="0" w:color="auto" w:frame="1"/>
                <w:lang w:eastAsia="ru-RU"/>
              </w:rPr>
              <w:t> </w:t>
            </w:r>
          </w:p>
        </w:tc>
        <w:tc>
          <w:tcPr>
            <w:tcW w:w="4988"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A842C1">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                                            </w:t>
            </w:r>
            <w:r w:rsidR="00A842C1" w:rsidRPr="00793194">
              <w:rPr>
                <w:rFonts w:ascii="inherit" w:eastAsia="Times New Roman" w:hAnsi="inherit" w:cs="Times New Roman"/>
                <w:b/>
                <w:bCs/>
                <w:bdr w:val="none" w:sz="0" w:space="0" w:color="auto" w:frame="1"/>
                <w:lang w:eastAsia="ru-RU"/>
              </w:rPr>
              <w:t>                          </w:t>
            </w:r>
            <w:r w:rsidRPr="00793194">
              <w:rPr>
                <w:rFonts w:ascii="inherit" w:eastAsia="Times New Roman" w:hAnsi="inherit" w:cs="Times New Roman"/>
                <w:b/>
                <w:bCs/>
                <w:bdr w:val="none" w:sz="0" w:space="0" w:color="auto" w:frame="1"/>
                <w:lang w:eastAsia="ru-RU"/>
              </w:rPr>
              <w:t>ИТОГО:</w:t>
            </w:r>
          </w:p>
        </w:tc>
        <w:tc>
          <w:tcPr>
            <w:tcW w:w="63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A842C1" w:rsidP="007030EB">
            <w:pPr>
              <w:spacing w:after="0" w:line="240" w:lineRule="auto"/>
              <w:ind w:left="-52" w:right="-70"/>
              <w:jc w:val="center"/>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250</w:t>
            </w:r>
          </w:p>
        </w:tc>
        <w:tc>
          <w:tcPr>
            <w:tcW w:w="1660"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 </w:t>
            </w:r>
          </w:p>
        </w:tc>
        <w:tc>
          <w:tcPr>
            <w:tcW w:w="1886"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52" w:right="-70"/>
              <w:jc w:val="both"/>
              <w:textAlignment w:val="baseline"/>
              <w:rPr>
                <w:rFonts w:ascii="Helvetica" w:eastAsia="Times New Roman" w:hAnsi="Helvetica" w:cs="Times New Roman"/>
                <w:sz w:val="20"/>
                <w:szCs w:val="20"/>
                <w:lang w:eastAsia="ru-RU"/>
              </w:rPr>
            </w:pPr>
            <w:r w:rsidRPr="00793194">
              <w:rPr>
                <w:rFonts w:ascii="inherit" w:eastAsia="Times New Roman" w:hAnsi="inherit" w:cs="Times New Roman"/>
                <w:b/>
                <w:bCs/>
                <w:bdr w:val="none" w:sz="0" w:space="0" w:color="auto" w:frame="1"/>
                <w:lang w:eastAsia="ru-RU"/>
              </w:rPr>
              <w:t> </w:t>
            </w:r>
          </w:p>
        </w:tc>
      </w:tr>
    </w:tbl>
    <w:p w:rsidR="007030EB" w:rsidRPr="00793194" w:rsidRDefault="007030EB" w:rsidP="003236B8">
      <w:pPr>
        <w:shd w:val="clear" w:color="auto" w:fill="FFFFFF"/>
        <w:spacing w:beforeAutospacing="1" w:after="0" w:afterAutospacing="1" w:line="240" w:lineRule="auto"/>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Календарный учебный график</w:t>
      </w:r>
    </w:p>
    <w:tbl>
      <w:tblPr>
        <w:tblW w:w="9165" w:type="dxa"/>
        <w:shd w:val="clear" w:color="auto" w:fill="FFFFFF"/>
        <w:tblLayout w:type="fixed"/>
        <w:tblCellMar>
          <w:left w:w="0" w:type="dxa"/>
          <w:right w:w="0" w:type="dxa"/>
        </w:tblCellMar>
        <w:tblLook w:val="04A0" w:firstRow="1" w:lastRow="0" w:firstColumn="1" w:lastColumn="0" w:noHBand="0" w:noVBand="1"/>
      </w:tblPr>
      <w:tblGrid>
        <w:gridCol w:w="520"/>
        <w:gridCol w:w="4266"/>
        <w:gridCol w:w="851"/>
        <w:gridCol w:w="708"/>
        <w:gridCol w:w="709"/>
        <w:gridCol w:w="851"/>
        <w:gridCol w:w="1260"/>
      </w:tblGrid>
      <w:tr w:rsidR="00793194" w:rsidRPr="00793194" w:rsidTr="003236B8">
        <w:tc>
          <w:tcPr>
            <w:tcW w:w="52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xml:space="preserve"> № </w:t>
            </w:r>
            <w:proofErr w:type="gramStart"/>
            <w:r w:rsidRPr="00793194">
              <w:rPr>
                <w:rFonts w:ascii="Times New Roman" w:eastAsia="Times New Roman" w:hAnsi="Times New Roman" w:cs="Times New Roman"/>
                <w:b/>
                <w:bCs/>
                <w:sz w:val="24"/>
                <w:szCs w:val="24"/>
                <w:bdr w:val="none" w:sz="0" w:space="0" w:color="auto" w:frame="1"/>
                <w:lang w:eastAsia="ru-RU"/>
              </w:rPr>
              <w:t>п</w:t>
            </w:r>
            <w:proofErr w:type="gramEnd"/>
            <w:r w:rsidRPr="00793194">
              <w:rPr>
                <w:rFonts w:ascii="Times New Roman" w:eastAsia="Times New Roman" w:hAnsi="Times New Roman" w:cs="Times New Roman"/>
                <w:b/>
                <w:bCs/>
                <w:sz w:val="24"/>
                <w:szCs w:val="24"/>
                <w:bdr w:val="none" w:sz="0" w:space="0" w:color="auto" w:frame="1"/>
                <w:lang w:eastAsia="ru-RU"/>
              </w:rPr>
              <w:t>/п</w:t>
            </w:r>
          </w:p>
        </w:tc>
        <w:tc>
          <w:tcPr>
            <w:tcW w:w="426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Темы</w:t>
            </w:r>
          </w:p>
        </w:tc>
        <w:tc>
          <w:tcPr>
            <w:tcW w:w="3119"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9977D4"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недели</w:t>
            </w:r>
          </w:p>
        </w:tc>
        <w:tc>
          <w:tcPr>
            <w:tcW w:w="126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Всего часов</w:t>
            </w:r>
          </w:p>
        </w:tc>
      </w:tr>
      <w:tr w:rsidR="00793194" w:rsidRPr="00793194" w:rsidTr="003236B8">
        <w:tc>
          <w:tcPr>
            <w:tcW w:w="52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030EB" w:rsidRPr="00793194" w:rsidRDefault="007030EB" w:rsidP="007030EB">
            <w:pPr>
              <w:spacing w:after="0" w:line="240" w:lineRule="auto"/>
              <w:rPr>
                <w:rFonts w:ascii="Times New Roman" w:eastAsia="Times New Roman" w:hAnsi="Times New Roman" w:cs="Times New Roman"/>
                <w:sz w:val="24"/>
                <w:szCs w:val="24"/>
                <w:lang w:eastAsia="ru-RU"/>
              </w:rPr>
            </w:pPr>
          </w:p>
        </w:tc>
        <w:tc>
          <w:tcPr>
            <w:tcW w:w="4266" w:type="dxa"/>
            <w:vMerge/>
            <w:tcBorders>
              <w:top w:val="single" w:sz="8" w:space="0" w:color="auto"/>
              <w:left w:val="nil"/>
              <w:bottom w:val="single" w:sz="8" w:space="0" w:color="auto"/>
              <w:right w:val="single" w:sz="8" w:space="0" w:color="auto"/>
            </w:tcBorders>
            <w:shd w:val="clear" w:color="auto" w:fill="FFFFFF"/>
            <w:vAlign w:val="center"/>
            <w:hideMark/>
          </w:tcPr>
          <w:p w:rsidR="007030EB" w:rsidRPr="00793194" w:rsidRDefault="007030EB" w:rsidP="007030EB">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9977D4"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4</w:t>
            </w:r>
          </w:p>
        </w:tc>
        <w:tc>
          <w:tcPr>
            <w:tcW w:w="1260" w:type="dxa"/>
            <w:vMerge/>
            <w:tcBorders>
              <w:top w:val="single" w:sz="8" w:space="0" w:color="auto"/>
              <w:left w:val="nil"/>
              <w:bottom w:val="single" w:sz="8" w:space="0" w:color="auto"/>
              <w:right w:val="single" w:sz="8" w:space="0" w:color="auto"/>
            </w:tcBorders>
            <w:shd w:val="clear" w:color="auto" w:fill="FFFFFF"/>
            <w:vAlign w:val="bottom"/>
            <w:hideMark/>
          </w:tcPr>
          <w:p w:rsidR="007030EB" w:rsidRPr="00793194" w:rsidRDefault="007030EB" w:rsidP="007030EB">
            <w:pPr>
              <w:spacing w:after="0" w:line="240" w:lineRule="auto"/>
              <w:rPr>
                <w:rFonts w:ascii="Times New Roman" w:eastAsia="Times New Roman" w:hAnsi="Times New Roman" w:cs="Times New Roman"/>
                <w:sz w:val="24"/>
                <w:szCs w:val="24"/>
                <w:lang w:eastAsia="ru-RU"/>
              </w:rPr>
            </w:pPr>
          </w:p>
        </w:tc>
      </w:tr>
      <w:tr w:rsidR="00793194" w:rsidRPr="00793194" w:rsidTr="003236B8">
        <w:tc>
          <w:tcPr>
            <w:tcW w:w="52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030EB" w:rsidRPr="00793194" w:rsidRDefault="007030EB" w:rsidP="007030EB">
            <w:pPr>
              <w:spacing w:after="0" w:line="240" w:lineRule="auto"/>
              <w:rPr>
                <w:rFonts w:ascii="Times New Roman" w:eastAsia="Times New Roman" w:hAnsi="Times New Roman" w:cs="Times New Roman"/>
                <w:sz w:val="24"/>
                <w:szCs w:val="24"/>
                <w:lang w:eastAsia="ru-RU"/>
              </w:rPr>
            </w:pPr>
          </w:p>
        </w:tc>
        <w:tc>
          <w:tcPr>
            <w:tcW w:w="4266" w:type="dxa"/>
            <w:vMerge/>
            <w:tcBorders>
              <w:top w:val="single" w:sz="8" w:space="0" w:color="auto"/>
              <w:left w:val="nil"/>
              <w:bottom w:val="single" w:sz="8" w:space="0" w:color="auto"/>
              <w:right w:val="single" w:sz="8" w:space="0" w:color="auto"/>
            </w:tcBorders>
            <w:shd w:val="clear" w:color="auto" w:fill="FFFFFF"/>
            <w:vAlign w:val="center"/>
            <w:hideMark/>
          </w:tcPr>
          <w:p w:rsidR="007030EB" w:rsidRPr="00793194" w:rsidRDefault="007030EB" w:rsidP="007030EB">
            <w:pPr>
              <w:spacing w:after="0" w:line="240" w:lineRule="auto"/>
              <w:rPr>
                <w:rFonts w:ascii="Times New Roman" w:eastAsia="Times New Roman" w:hAnsi="Times New Roman" w:cs="Times New Roman"/>
                <w:sz w:val="24"/>
                <w:szCs w:val="24"/>
                <w:lang w:eastAsia="ru-RU"/>
              </w:rPr>
            </w:pPr>
          </w:p>
        </w:tc>
        <w:tc>
          <w:tcPr>
            <w:tcW w:w="311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vMerge/>
            <w:tcBorders>
              <w:top w:val="single" w:sz="8" w:space="0" w:color="auto"/>
              <w:left w:val="nil"/>
              <w:bottom w:val="single" w:sz="8" w:space="0" w:color="auto"/>
              <w:right w:val="single" w:sz="8" w:space="0" w:color="auto"/>
            </w:tcBorders>
            <w:shd w:val="clear" w:color="auto" w:fill="FFFFFF"/>
            <w:vAlign w:val="bottom"/>
            <w:hideMark/>
          </w:tcPr>
          <w:p w:rsidR="007030EB" w:rsidRPr="00793194" w:rsidRDefault="007030EB" w:rsidP="007030EB">
            <w:pPr>
              <w:spacing w:after="0" w:line="240" w:lineRule="auto"/>
              <w:rPr>
                <w:rFonts w:ascii="Times New Roman" w:eastAsia="Times New Roman" w:hAnsi="Times New Roman" w:cs="Times New Roman"/>
                <w:sz w:val="24"/>
                <w:szCs w:val="24"/>
                <w:lang w:eastAsia="ru-RU"/>
              </w:rPr>
            </w:pPr>
          </w:p>
        </w:tc>
      </w:tr>
      <w:tr w:rsidR="00793194" w:rsidRPr="00793194" w:rsidTr="003236B8">
        <w:trPr>
          <w:trHeight w:val="310"/>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1</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Правила погрузки, выгрузки, транспортировки грузов</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9142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3236B8">
        <w:trPr>
          <w:trHeight w:val="193"/>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Виды и устройство подъемно-транспортных механизмов</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12</w:t>
            </w:r>
          </w:p>
        </w:tc>
      </w:tr>
      <w:tr w:rsidR="00793194" w:rsidRPr="00793194" w:rsidTr="003236B8">
        <w:trPr>
          <w:trHeight w:val="408"/>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3</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Меры безопасности при использовании подъемно-транспортных механизмов</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3236B8">
        <w:trPr>
          <w:trHeight w:val="401"/>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4</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Правила </w:t>
            </w:r>
            <w:proofErr w:type="spellStart"/>
            <w:r w:rsidRPr="00793194">
              <w:rPr>
                <w:rFonts w:ascii="Times New Roman" w:eastAsia="Times New Roman" w:hAnsi="Times New Roman" w:cs="Times New Roman"/>
                <w:sz w:val="24"/>
                <w:szCs w:val="24"/>
                <w:bdr w:val="none" w:sz="0" w:space="0" w:color="auto" w:frame="1"/>
                <w:lang w:eastAsia="ru-RU"/>
              </w:rPr>
              <w:t>строповки</w:t>
            </w:r>
            <w:proofErr w:type="spellEnd"/>
            <w:r w:rsidRPr="00793194">
              <w:rPr>
                <w:rFonts w:ascii="Times New Roman" w:eastAsia="Times New Roman" w:hAnsi="Times New Roman" w:cs="Times New Roman"/>
                <w:sz w:val="24"/>
                <w:szCs w:val="24"/>
                <w:bdr w:val="none" w:sz="0" w:space="0" w:color="auto" w:frame="1"/>
                <w:lang w:eastAsia="ru-RU"/>
              </w:rPr>
              <w:t xml:space="preserve"> и пользования такелажными средствами при перемещении грузов</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00042940" w:rsidRPr="00793194">
              <w:rPr>
                <w:rFonts w:ascii="Times New Roman" w:eastAsia="Times New Roman" w:hAnsi="Times New Roman" w:cs="Times New Roman"/>
                <w:sz w:val="24"/>
                <w:szCs w:val="24"/>
                <w:bdr w:val="none" w:sz="0" w:space="0" w:color="auto" w:frame="1"/>
                <w:lang w:eastAsia="ru-RU"/>
              </w:rPr>
              <w:t>7</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12</w:t>
            </w:r>
          </w:p>
        </w:tc>
      </w:tr>
      <w:tr w:rsidR="00793194" w:rsidRPr="00793194" w:rsidTr="003236B8">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5</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Организация хранения и способы упаковки, укладки и </w:t>
            </w:r>
            <w:proofErr w:type="spellStart"/>
            <w:r w:rsidRPr="00793194">
              <w:rPr>
                <w:rFonts w:ascii="Times New Roman" w:eastAsia="Times New Roman" w:hAnsi="Times New Roman" w:cs="Times New Roman"/>
                <w:sz w:val="24"/>
                <w:szCs w:val="24"/>
                <w:bdr w:val="none" w:sz="0" w:space="0" w:color="auto" w:frame="1"/>
                <w:lang w:eastAsia="ru-RU"/>
              </w:rPr>
              <w:t>штабелирования</w:t>
            </w:r>
            <w:proofErr w:type="spellEnd"/>
            <w:r w:rsidRPr="00793194">
              <w:rPr>
                <w:rFonts w:ascii="Times New Roman" w:eastAsia="Times New Roman" w:hAnsi="Times New Roman" w:cs="Times New Roman"/>
                <w:sz w:val="24"/>
                <w:szCs w:val="24"/>
                <w:bdr w:val="none" w:sz="0" w:space="0" w:color="auto" w:frame="1"/>
                <w:lang w:eastAsia="ru-RU"/>
              </w:rPr>
              <w:t xml:space="preserve"> грузов</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10</w:t>
            </w:r>
          </w:p>
        </w:tc>
      </w:tr>
      <w:tr w:rsidR="00793194" w:rsidRPr="00793194" w:rsidTr="003236B8">
        <w:trPr>
          <w:trHeight w:val="403"/>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6</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Технические условия и требования, предъявляемые к загрузке стеллажей</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10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10</w:t>
            </w:r>
          </w:p>
        </w:tc>
      </w:tr>
      <w:tr w:rsidR="00793194" w:rsidRPr="00793194" w:rsidTr="003236B8">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7</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Маркирование различных грузов, изделий, деталей, полуфабрикатов, готовой продукции</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6</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3236B8">
        <w:trPr>
          <w:trHeight w:val="165"/>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165" w:lineRule="atLeast"/>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8</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165" w:lineRule="atLeast"/>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Учет и составление дефектной документации</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165" w:lineRule="atLeast"/>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165" w:lineRule="atLeast"/>
              <w:ind w:left="-83" w:right="-96"/>
              <w:jc w:val="center"/>
              <w:textAlignment w:val="baseline"/>
              <w:rPr>
                <w:rFonts w:ascii="Times New Roman" w:eastAsia="Times New Roman" w:hAnsi="Times New Roman" w:cs="Times New Roman"/>
                <w:sz w:val="24"/>
                <w:szCs w:val="24"/>
                <w:lang w:eastAsia="ru-RU"/>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042940" w:rsidP="007030EB">
            <w:pPr>
              <w:spacing w:after="0" w:line="165" w:lineRule="atLeast"/>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165" w:lineRule="atLeast"/>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3236B8">
        <w:trPr>
          <w:trHeight w:val="383"/>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9</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A842C1">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Охрана труда, пожарная безопасность, оказание первой помощи пострадавшим при несчастном случае на производстве</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842C1" w:rsidRPr="00793194" w:rsidRDefault="00A842C1"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42C1" w:rsidRPr="00793194" w:rsidRDefault="00A842C1" w:rsidP="006E68B2">
            <w:pPr>
              <w:jc w:val="center"/>
              <w:rPr>
                <w:rFonts w:ascii="Times New Roman" w:hAnsi="Times New Roman" w:cs="Times New Roman"/>
                <w:sz w:val="24"/>
                <w:szCs w:val="24"/>
              </w:rPr>
            </w:pPr>
            <w:r w:rsidRPr="00793194">
              <w:rPr>
                <w:rFonts w:ascii="Times New Roman" w:hAnsi="Times New Roman" w:cs="Times New Roman"/>
                <w:sz w:val="24"/>
                <w:szCs w:val="24"/>
              </w:rPr>
              <w:t>16</w:t>
            </w:r>
          </w:p>
        </w:tc>
      </w:tr>
      <w:tr w:rsidR="00793194" w:rsidRPr="00793194" w:rsidTr="003236B8">
        <w:trPr>
          <w:trHeight w:val="249"/>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042940">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Производственное обучение</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042940"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Начало практики</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2940" w:rsidRPr="00793194" w:rsidRDefault="009977D4" w:rsidP="006E68B2">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152</w:t>
            </w:r>
          </w:p>
          <w:p w:rsidR="007030EB" w:rsidRPr="00793194" w:rsidRDefault="006E68B2" w:rsidP="006E68B2">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(19</w:t>
            </w:r>
            <w:r w:rsidR="00042940" w:rsidRPr="00793194">
              <w:rPr>
                <w:rFonts w:ascii="Times New Roman" w:eastAsia="Times New Roman" w:hAnsi="Times New Roman" w:cs="Times New Roman"/>
                <w:sz w:val="24"/>
                <w:szCs w:val="24"/>
                <w:lang w:eastAsia="ru-RU"/>
              </w:rPr>
              <w:t xml:space="preserve"> дней по 8 часов в день)</w:t>
            </w:r>
          </w:p>
        </w:tc>
      </w:tr>
      <w:tr w:rsidR="00793194" w:rsidRPr="00793194" w:rsidTr="003236B8">
        <w:trPr>
          <w:trHeight w:val="270"/>
        </w:trPr>
        <w:tc>
          <w:tcPr>
            <w:tcW w:w="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w:t>
            </w:r>
          </w:p>
        </w:tc>
        <w:tc>
          <w:tcPr>
            <w:tcW w:w="42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7030EB" w:rsidP="00042940">
            <w:pPr>
              <w:spacing w:after="0" w:line="240" w:lineRule="auto"/>
              <w:ind w:left="-83" w:right="-96"/>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ИТОГО:</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30EB" w:rsidRPr="00793194" w:rsidRDefault="007030EB" w:rsidP="007030EB">
            <w:pPr>
              <w:spacing w:after="0" w:line="240" w:lineRule="auto"/>
              <w:ind w:left="-83" w:right="-96"/>
              <w:jc w:val="center"/>
              <w:textAlignment w:val="baseline"/>
              <w:rPr>
                <w:rFonts w:ascii="Times New Roman" w:eastAsia="Times New Roman" w:hAnsi="Times New Roman" w:cs="Times New Roman"/>
                <w:sz w:val="24"/>
                <w:szCs w:val="24"/>
                <w:lang w:eastAsia="ru-RU"/>
              </w:rPr>
            </w:pP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30EB" w:rsidRPr="00793194" w:rsidRDefault="00A842C1" w:rsidP="006E68B2">
            <w:pPr>
              <w:spacing w:after="0" w:line="240" w:lineRule="auto"/>
              <w:ind w:left="-83" w:right="-96"/>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250</w:t>
            </w:r>
          </w:p>
        </w:tc>
      </w:tr>
    </w:tbl>
    <w:p w:rsidR="007030EB" w:rsidRPr="00793194" w:rsidRDefault="007030EB" w:rsidP="007030EB">
      <w:pPr>
        <w:shd w:val="clear" w:color="auto" w:fill="FFFFFF"/>
        <w:spacing w:after="0" w:line="240" w:lineRule="auto"/>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 </w:t>
      </w:r>
    </w:p>
    <w:p w:rsidR="007030EB" w:rsidRPr="00793194" w:rsidRDefault="007030EB" w:rsidP="007030EB">
      <w:pPr>
        <w:shd w:val="clear" w:color="auto" w:fill="FFFFFF"/>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3236B8" w:rsidRPr="00793194" w:rsidRDefault="003236B8" w:rsidP="007030EB">
      <w:pPr>
        <w:shd w:val="clear" w:color="auto" w:fill="FFFFFF"/>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3236B8" w:rsidRPr="00793194" w:rsidRDefault="003236B8" w:rsidP="007030EB">
      <w:pPr>
        <w:shd w:val="clear" w:color="auto" w:fill="FFFFFF"/>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3236B8" w:rsidRPr="00793194" w:rsidRDefault="003236B8" w:rsidP="007030EB">
      <w:pPr>
        <w:shd w:val="clear" w:color="auto" w:fill="FFFFFF"/>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3236B8" w:rsidRPr="00793194" w:rsidRDefault="003236B8" w:rsidP="007030EB">
      <w:pPr>
        <w:shd w:val="clear" w:color="auto" w:fill="FFFFFF"/>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3236B8" w:rsidRPr="00793194" w:rsidRDefault="003236B8" w:rsidP="007030EB">
      <w:pPr>
        <w:shd w:val="clear" w:color="auto" w:fill="FFFFFF"/>
        <w:spacing w:after="0" w:line="240" w:lineRule="auto"/>
        <w:jc w:val="center"/>
        <w:textAlignment w:val="baseline"/>
        <w:rPr>
          <w:rFonts w:ascii="inherit" w:eastAsia="Times New Roman" w:hAnsi="inherit" w:cs="Times New Roman"/>
          <w:b/>
          <w:bCs/>
          <w:sz w:val="24"/>
          <w:szCs w:val="24"/>
          <w:bdr w:val="none" w:sz="0" w:space="0" w:color="auto" w:frame="1"/>
          <w:lang w:eastAsia="ru-RU"/>
        </w:rPr>
      </w:pPr>
    </w:p>
    <w:p w:rsidR="007030EB" w:rsidRPr="00793194" w:rsidRDefault="007030EB" w:rsidP="007030EB">
      <w:pPr>
        <w:shd w:val="clear" w:color="auto" w:fill="FFFFFF"/>
        <w:spacing w:after="0" w:line="240" w:lineRule="auto"/>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lastRenderedPageBreak/>
        <w:t>Программа теоретического обучения</w:t>
      </w:r>
    </w:p>
    <w:p w:rsidR="007030EB" w:rsidRPr="00793194" w:rsidRDefault="007030EB" w:rsidP="007030EB">
      <w:pPr>
        <w:shd w:val="clear" w:color="auto" w:fill="FFFFFF"/>
        <w:spacing w:beforeAutospacing="1" w:after="0" w:afterAutospacing="1" w:line="240" w:lineRule="auto"/>
        <w:jc w:val="center"/>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Тематический план</w:t>
      </w:r>
    </w:p>
    <w:p w:rsidR="007030EB" w:rsidRPr="00793194" w:rsidRDefault="007030EB" w:rsidP="007030EB">
      <w:pPr>
        <w:shd w:val="clear" w:color="auto" w:fill="FFFFFF"/>
        <w:spacing w:beforeAutospacing="1" w:after="0" w:afterAutospacing="1" w:line="240" w:lineRule="auto"/>
        <w:jc w:val="both"/>
        <w:textAlignment w:val="baseline"/>
        <w:rPr>
          <w:rFonts w:ascii="Helvetica" w:eastAsia="Times New Roman" w:hAnsi="Helvetica" w:cs="Times New Roman"/>
          <w:sz w:val="23"/>
          <w:szCs w:val="23"/>
          <w:lang w:eastAsia="ru-RU"/>
        </w:rPr>
      </w:pPr>
      <w:r w:rsidRPr="00793194">
        <w:rPr>
          <w:rFonts w:ascii="inherit" w:eastAsia="Times New Roman" w:hAnsi="inherit" w:cs="Times New Roman"/>
          <w:b/>
          <w:bCs/>
          <w:sz w:val="24"/>
          <w:szCs w:val="24"/>
          <w:bdr w:val="none" w:sz="0" w:space="0" w:color="auto" w:frame="1"/>
          <w:lang w:eastAsia="ru-RU"/>
        </w:rPr>
        <w:t> </w:t>
      </w:r>
    </w:p>
    <w:tbl>
      <w:tblPr>
        <w:tblW w:w="9165" w:type="dxa"/>
        <w:shd w:val="clear" w:color="auto" w:fill="FFFFFF"/>
        <w:tblCellMar>
          <w:left w:w="0" w:type="dxa"/>
          <w:right w:w="0" w:type="dxa"/>
        </w:tblCellMar>
        <w:tblLook w:val="04A0" w:firstRow="1" w:lastRow="0" w:firstColumn="1" w:lastColumn="0" w:noHBand="0" w:noVBand="1"/>
      </w:tblPr>
      <w:tblGrid>
        <w:gridCol w:w="552"/>
        <w:gridCol w:w="7527"/>
        <w:gridCol w:w="1086"/>
      </w:tblGrid>
      <w:tr w:rsidR="00793194" w:rsidRPr="00793194" w:rsidTr="006E68B2">
        <w:trPr>
          <w:trHeight w:val="617"/>
        </w:trPr>
        <w:tc>
          <w:tcPr>
            <w:tcW w:w="55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30EB" w:rsidRPr="00793194" w:rsidRDefault="007030EB" w:rsidP="003236B8">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xml:space="preserve">№ </w:t>
            </w:r>
            <w:proofErr w:type="gramStart"/>
            <w:r w:rsidRPr="00793194">
              <w:rPr>
                <w:rFonts w:ascii="Times New Roman" w:eastAsia="Times New Roman" w:hAnsi="Times New Roman" w:cs="Times New Roman"/>
                <w:b/>
                <w:bCs/>
                <w:sz w:val="24"/>
                <w:szCs w:val="24"/>
                <w:bdr w:val="none" w:sz="0" w:space="0" w:color="auto" w:frame="1"/>
                <w:lang w:eastAsia="ru-RU"/>
              </w:rPr>
              <w:t>п</w:t>
            </w:r>
            <w:proofErr w:type="gramEnd"/>
            <w:r w:rsidRPr="00793194">
              <w:rPr>
                <w:rFonts w:ascii="Times New Roman" w:eastAsia="Times New Roman" w:hAnsi="Times New Roman" w:cs="Times New Roman"/>
                <w:b/>
                <w:bCs/>
                <w:sz w:val="24"/>
                <w:szCs w:val="24"/>
                <w:bdr w:val="none" w:sz="0" w:space="0" w:color="auto" w:frame="1"/>
                <w:lang w:eastAsia="ru-RU"/>
              </w:rPr>
              <w:t>/п</w:t>
            </w:r>
          </w:p>
        </w:tc>
        <w:tc>
          <w:tcPr>
            <w:tcW w:w="75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030EB" w:rsidRPr="00793194" w:rsidRDefault="007030EB" w:rsidP="003236B8">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Наименование темы</w:t>
            </w:r>
          </w:p>
        </w:tc>
        <w:tc>
          <w:tcPr>
            <w:tcW w:w="10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030EB" w:rsidRPr="00793194" w:rsidRDefault="007030EB" w:rsidP="003236B8">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pacing w:val="-5"/>
                <w:sz w:val="24"/>
                <w:szCs w:val="24"/>
                <w:bdr w:val="none" w:sz="0" w:space="0" w:color="auto" w:frame="1"/>
                <w:lang w:eastAsia="ru-RU"/>
              </w:rPr>
              <w:t>Кол-во</w:t>
            </w:r>
          </w:p>
          <w:p w:rsidR="007030EB" w:rsidRPr="00793194" w:rsidRDefault="007030EB" w:rsidP="003236B8">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часов</w:t>
            </w:r>
          </w:p>
        </w:tc>
      </w:tr>
      <w:tr w:rsidR="00793194" w:rsidRPr="00793194" w:rsidTr="006E68B2">
        <w:trPr>
          <w:trHeight w:val="414"/>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6E68B2">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1</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Правила погрузки, выгрузки, транспортировки грузов</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6E68B2">
        <w:trPr>
          <w:trHeight w:val="383"/>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Виды и устройство подъемно-транспортных механизмов</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12</w:t>
            </w:r>
          </w:p>
        </w:tc>
      </w:tr>
      <w:tr w:rsidR="00793194" w:rsidRPr="00793194" w:rsidTr="006E68B2">
        <w:trPr>
          <w:trHeight w:val="383"/>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3</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Меры безопасности при использовании подъемно-транспортных механизмов</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6E68B2">
        <w:trPr>
          <w:trHeight w:val="375"/>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4</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Правила </w:t>
            </w:r>
            <w:proofErr w:type="spellStart"/>
            <w:r w:rsidRPr="00793194">
              <w:rPr>
                <w:rFonts w:ascii="Times New Roman" w:eastAsia="Times New Roman" w:hAnsi="Times New Roman" w:cs="Times New Roman"/>
                <w:sz w:val="24"/>
                <w:szCs w:val="24"/>
                <w:bdr w:val="none" w:sz="0" w:space="0" w:color="auto" w:frame="1"/>
                <w:lang w:eastAsia="ru-RU"/>
              </w:rPr>
              <w:t>строповки</w:t>
            </w:r>
            <w:proofErr w:type="spellEnd"/>
            <w:r w:rsidRPr="00793194">
              <w:rPr>
                <w:rFonts w:ascii="Times New Roman" w:eastAsia="Times New Roman" w:hAnsi="Times New Roman" w:cs="Times New Roman"/>
                <w:sz w:val="24"/>
                <w:szCs w:val="24"/>
                <w:bdr w:val="none" w:sz="0" w:space="0" w:color="auto" w:frame="1"/>
                <w:lang w:eastAsia="ru-RU"/>
              </w:rPr>
              <w:t xml:space="preserve"> и пользования такелажными средствами при перемещении грузов</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12</w:t>
            </w:r>
          </w:p>
        </w:tc>
      </w:tr>
      <w:tr w:rsidR="00793194" w:rsidRPr="00793194" w:rsidTr="006E68B2">
        <w:trPr>
          <w:trHeight w:val="422"/>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5</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Организация хранения и способы упаковки, укладки и </w:t>
            </w:r>
            <w:proofErr w:type="spellStart"/>
            <w:r w:rsidRPr="00793194">
              <w:rPr>
                <w:rFonts w:ascii="Times New Roman" w:eastAsia="Times New Roman" w:hAnsi="Times New Roman" w:cs="Times New Roman"/>
                <w:sz w:val="24"/>
                <w:szCs w:val="24"/>
                <w:bdr w:val="none" w:sz="0" w:space="0" w:color="auto" w:frame="1"/>
                <w:lang w:eastAsia="ru-RU"/>
              </w:rPr>
              <w:t>штабелирования</w:t>
            </w:r>
            <w:proofErr w:type="spellEnd"/>
            <w:r w:rsidRPr="00793194">
              <w:rPr>
                <w:rFonts w:ascii="Times New Roman" w:eastAsia="Times New Roman" w:hAnsi="Times New Roman" w:cs="Times New Roman"/>
                <w:sz w:val="24"/>
                <w:szCs w:val="24"/>
                <w:bdr w:val="none" w:sz="0" w:space="0" w:color="auto" w:frame="1"/>
                <w:lang w:eastAsia="ru-RU"/>
              </w:rPr>
              <w:t xml:space="preserve"> грузов</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10</w:t>
            </w:r>
          </w:p>
        </w:tc>
      </w:tr>
      <w:tr w:rsidR="00793194" w:rsidRPr="00793194" w:rsidTr="006E68B2">
        <w:trPr>
          <w:trHeight w:val="422"/>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6</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Технические условия и требования, предъявляемые к загрузке стеллажей</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10</w:t>
            </w:r>
          </w:p>
        </w:tc>
      </w:tr>
      <w:tr w:rsidR="00793194" w:rsidRPr="00793194" w:rsidTr="006E68B2">
        <w:trPr>
          <w:trHeight w:val="736"/>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7</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Маркирование различных грузов, изделий, деталей, полуфабрикатов, готовой продукции</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6E68B2">
        <w:trPr>
          <w:trHeight w:val="422"/>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8</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Учет и составление дефектной документации</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8</w:t>
            </w:r>
          </w:p>
        </w:tc>
      </w:tr>
      <w:tr w:rsidR="00793194" w:rsidRPr="00793194" w:rsidTr="006E68B2">
        <w:trPr>
          <w:trHeight w:val="583"/>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9</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E68B2" w:rsidRPr="00793194" w:rsidRDefault="006E68B2" w:rsidP="007030EB">
            <w:pPr>
              <w:spacing w:after="0" w:line="240" w:lineRule="auto"/>
              <w:ind w:left="65" w:right="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Охрана труда, пожарная безопасность, оказание первой помощи пострадавшим при несчастном случае на производстве</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6E68B2" w:rsidRPr="00793194" w:rsidRDefault="006E68B2" w:rsidP="006E68B2">
            <w:pPr>
              <w:jc w:val="center"/>
              <w:rPr>
                <w:rFonts w:ascii="Times New Roman" w:hAnsi="Times New Roman" w:cs="Times New Roman"/>
                <w:sz w:val="24"/>
                <w:szCs w:val="24"/>
              </w:rPr>
            </w:pPr>
            <w:r w:rsidRPr="00793194">
              <w:rPr>
                <w:rFonts w:ascii="Times New Roman" w:hAnsi="Times New Roman" w:cs="Times New Roman"/>
                <w:sz w:val="24"/>
                <w:szCs w:val="24"/>
              </w:rPr>
              <w:t>16</w:t>
            </w:r>
          </w:p>
        </w:tc>
      </w:tr>
      <w:tr w:rsidR="00793194" w:rsidRPr="00793194" w:rsidTr="006E68B2">
        <w:trPr>
          <w:trHeight w:val="287"/>
        </w:trPr>
        <w:tc>
          <w:tcPr>
            <w:tcW w:w="5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030EB" w:rsidRPr="00793194" w:rsidRDefault="007030EB" w:rsidP="007030EB">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tc>
        <w:tc>
          <w:tcPr>
            <w:tcW w:w="75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30EB" w:rsidRPr="00793194" w:rsidRDefault="007030EB" w:rsidP="007030EB">
            <w:pPr>
              <w:spacing w:beforeAutospacing="1" w:after="0" w:afterAutospacing="1" w:line="240" w:lineRule="auto"/>
              <w:jc w:val="right"/>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i/>
                <w:iCs/>
                <w:sz w:val="24"/>
                <w:szCs w:val="24"/>
                <w:bdr w:val="none" w:sz="0" w:space="0" w:color="auto" w:frame="1"/>
                <w:lang w:eastAsia="ru-RU"/>
              </w:rPr>
              <w:t>Итого:</w:t>
            </w:r>
          </w:p>
        </w:tc>
        <w:tc>
          <w:tcPr>
            <w:tcW w:w="10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030EB" w:rsidRPr="00793194" w:rsidRDefault="006E68B2" w:rsidP="007030EB">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92</w:t>
            </w:r>
          </w:p>
        </w:tc>
      </w:tr>
    </w:tbl>
    <w:p w:rsidR="00AF3587" w:rsidRPr="00793194" w:rsidRDefault="007030EB" w:rsidP="006E68B2">
      <w:pPr>
        <w:shd w:val="clear" w:color="auto" w:fill="FFFFFF"/>
        <w:spacing w:beforeAutospacing="1" w:after="0" w:afterAutospacing="1" w:line="240" w:lineRule="auto"/>
        <w:jc w:val="both"/>
        <w:textAlignment w:val="baseline"/>
        <w:rPr>
          <w:rFonts w:ascii="Times New Roman" w:hAnsi="Times New Roman" w:cs="Times New Roman"/>
          <w:sz w:val="24"/>
          <w:szCs w:val="24"/>
        </w:rPr>
      </w:pPr>
      <w:r w:rsidRPr="00793194">
        <w:rPr>
          <w:rFonts w:ascii="Times New Roman" w:eastAsia="Times New Roman" w:hAnsi="Times New Roman" w:cs="Times New Roman"/>
          <w:b/>
          <w:bCs/>
          <w:sz w:val="24"/>
          <w:szCs w:val="24"/>
          <w:bdr w:val="none" w:sz="0" w:space="0" w:color="auto" w:frame="1"/>
          <w:lang w:eastAsia="ru-RU"/>
        </w:rPr>
        <w:t> </w:t>
      </w:r>
      <w:r w:rsidR="00AF3587" w:rsidRPr="00793194">
        <w:rPr>
          <w:rFonts w:ascii="Times New Roman" w:hAnsi="Times New Roman" w:cs="Times New Roman"/>
          <w:sz w:val="24"/>
          <w:szCs w:val="24"/>
        </w:rPr>
        <w:t>Тема 1.  Правила погрузки, выгрузки, транспортировки грузов.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Погрузка и выгрузка грузов, крепление и раскрепление их. Способы укладки грузов. Надежность крепления грузов. Порядок выполнения погрузочно-разгрузочных работ. Проверка исправности грузоподъемных механизмов и погрузочно-разгрузочного инвентаря, состояние полов, платформ и проходов для перемещения грузов, наличие средств индивидуальной защиты.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Прикрепление строп к грузам. Подвешивание на крюк грузоподъемной машины груза. </w:t>
      </w:r>
      <w:proofErr w:type="gramStart"/>
      <w:r w:rsidRPr="00793194">
        <w:rPr>
          <w:rFonts w:ascii="Times New Roman" w:hAnsi="Times New Roman" w:cs="Times New Roman"/>
          <w:sz w:val="24"/>
          <w:szCs w:val="24"/>
        </w:rPr>
        <w:t>Полуавтоматические</w:t>
      </w:r>
      <w:proofErr w:type="gramEnd"/>
      <w:r w:rsidRPr="00793194">
        <w:rPr>
          <w:rFonts w:ascii="Times New Roman" w:hAnsi="Times New Roman" w:cs="Times New Roman"/>
          <w:sz w:val="24"/>
          <w:szCs w:val="24"/>
        </w:rPr>
        <w:t xml:space="preserve"> захватные устройствами. Разбор штабеля и кучи.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Подъем мелких штучных и сыпучих грузов в таре.</w:t>
      </w:r>
      <w:r w:rsidR="006E68B2" w:rsidRPr="00793194">
        <w:rPr>
          <w:rFonts w:ascii="Times New Roman" w:hAnsi="Times New Roman" w:cs="Times New Roman"/>
          <w:sz w:val="24"/>
          <w:szCs w:val="24"/>
        </w:rPr>
        <w:t xml:space="preserve"> </w:t>
      </w:r>
      <w:r w:rsidRPr="00793194">
        <w:rPr>
          <w:rFonts w:ascii="Times New Roman" w:hAnsi="Times New Roman" w:cs="Times New Roman"/>
          <w:sz w:val="24"/>
          <w:szCs w:val="24"/>
        </w:rPr>
        <w:t xml:space="preserve">Устойчивость грузов и правильность их </w:t>
      </w:r>
      <w:proofErr w:type="spellStart"/>
      <w:r w:rsidRPr="00793194">
        <w:rPr>
          <w:rFonts w:ascii="Times New Roman" w:hAnsi="Times New Roman" w:cs="Times New Roman"/>
          <w:sz w:val="24"/>
          <w:szCs w:val="24"/>
        </w:rPr>
        <w:t>строповки</w:t>
      </w:r>
      <w:proofErr w:type="gramStart"/>
      <w:r w:rsidRPr="00793194">
        <w:rPr>
          <w:rFonts w:ascii="Times New Roman" w:hAnsi="Times New Roman" w:cs="Times New Roman"/>
          <w:sz w:val="24"/>
          <w:szCs w:val="24"/>
        </w:rPr>
        <w:t>.Н</w:t>
      </w:r>
      <w:proofErr w:type="gramEnd"/>
      <w:r w:rsidRPr="00793194">
        <w:rPr>
          <w:rFonts w:ascii="Times New Roman" w:hAnsi="Times New Roman" w:cs="Times New Roman"/>
          <w:sz w:val="24"/>
          <w:szCs w:val="24"/>
        </w:rPr>
        <w:t>арушения</w:t>
      </w:r>
      <w:proofErr w:type="spellEnd"/>
      <w:r w:rsidRPr="00793194">
        <w:rPr>
          <w:rFonts w:ascii="Times New Roman" w:hAnsi="Times New Roman" w:cs="Times New Roman"/>
          <w:sz w:val="24"/>
          <w:szCs w:val="24"/>
        </w:rPr>
        <w:t xml:space="preserve"> в обвязке грузов. Погрузку и выгрузку барабанов с кабелем с помощью крана. Погрузка с помощью ручной лебедки, передвижной «горки», </w:t>
      </w:r>
      <w:proofErr w:type="spellStart"/>
      <w:r w:rsidRPr="00793194">
        <w:rPr>
          <w:rFonts w:ascii="Times New Roman" w:hAnsi="Times New Roman" w:cs="Times New Roman"/>
          <w:sz w:val="24"/>
          <w:szCs w:val="24"/>
        </w:rPr>
        <w:t>аппарели</w:t>
      </w:r>
      <w:proofErr w:type="gramStart"/>
      <w:r w:rsidRPr="00793194">
        <w:rPr>
          <w:rFonts w:ascii="Times New Roman" w:hAnsi="Times New Roman" w:cs="Times New Roman"/>
          <w:sz w:val="24"/>
          <w:szCs w:val="24"/>
        </w:rPr>
        <w:t>.П</w:t>
      </w:r>
      <w:proofErr w:type="gramEnd"/>
      <w:r w:rsidRPr="00793194">
        <w:rPr>
          <w:rFonts w:ascii="Times New Roman" w:hAnsi="Times New Roman" w:cs="Times New Roman"/>
          <w:sz w:val="24"/>
          <w:szCs w:val="24"/>
        </w:rPr>
        <w:t>огрузочно</w:t>
      </w:r>
      <w:proofErr w:type="spellEnd"/>
      <w:r w:rsidRPr="00793194">
        <w:rPr>
          <w:rFonts w:ascii="Times New Roman" w:hAnsi="Times New Roman" w:cs="Times New Roman"/>
          <w:sz w:val="24"/>
          <w:szCs w:val="24"/>
        </w:rPr>
        <w:t>-разгрузочные операции, выполняемые автопогрузчиками.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Переноска грузов на носилках. Погрузка и выгрузка катно-бочковых грузов перекатыванием вручную. Погрузка с использованием слег (</w:t>
      </w:r>
      <w:proofErr w:type="spellStart"/>
      <w:r w:rsidRPr="00793194">
        <w:rPr>
          <w:rFonts w:ascii="Times New Roman" w:hAnsi="Times New Roman" w:cs="Times New Roman"/>
          <w:sz w:val="24"/>
          <w:szCs w:val="24"/>
        </w:rPr>
        <w:t>покатей</w:t>
      </w:r>
      <w:proofErr w:type="spellEnd"/>
      <w:r w:rsidRPr="00793194">
        <w:rPr>
          <w:rFonts w:ascii="Times New Roman" w:hAnsi="Times New Roman" w:cs="Times New Roman"/>
          <w:sz w:val="24"/>
          <w:szCs w:val="24"/>
        </w:rPr>
        <w:t>). Погрузка и выгрузка легковоспламеняющихся и горючих жидкостей.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lastRenderedPageBreak/>
        <w:t>Перемещение ящичных грузов. Агрессивные жидкости (кислоты, щелочи, жидкие химикаты).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Транспортировка баллонов со сжатым или сжиженным газом. Погрузка длинномерных грузов. Погрузка и выгрузка опасных грузов. Погрузка и выгрузка особо опасных грузов. Погрузка и выгрузка высокотоксичных и сильнодействующих инфекционных веществ. Порядок погрузки, загрузки и выгрузки контейнеров.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r w:rsidR="006E68B2" w:rsidRPr="00793194">
        <w:rPr>
          <w:rFonts w:ascii="Times New Roman" w:hAnsi="Times New Roman" w:cs="Times New Roman"/>
          <w:sz w:val="24"/>
          <w:szCs w:val="24"/>
        </w:rPr>
        <w:t>:</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Какие существуют неисправности обвязки груза?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Каков порядок погрузки и выгрузки барабанов с кабелем с помощью крана?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Каков порядок переноски агрессивных жидкостей (кислот, щелочей, жидких химикатов)?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Тема 2. Виды и устройство подъемно-транспортных механизмов.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Подъёмно-транспортные устройства. Классификация, безопасность, оценка технического состояния, обслуживание и управление.</w:t>
      </w:r>
    </w:p>
    <w:p w:rsidR="00AF3587" w:rsidRPr="00793194" w:rsidRDefault="00AF3587" w:rsidP="00AF3587">
      <w:pPr>
        <w:rPr>
          <w:rFonts w:ascii="Times New Roman" w:hAnsi="Times New Roman" w:cs="Times New Roman"/>
          <w:sz w:val="24"/>
          <w:szCs w:val="24"/>
        </w:rPr>
      </w:pPr>
      <w:proofErr w:type="gramStart"/>
      <w:r w:rsidRPr="00793194">
        <w:rPr>
          <w:rFonts w:ascii="Times New Roman" w:hAnsi="Times New Roman" w:cs="Times New Roman"/>
          <w:sz w:val="24"/>
          <w:szCs w:val="24"/>
        </w:rPr>
        <w:t>Подъемно-транспортные устройства (ПТУ) - подъемные (блоки и тали (тельферы), подвешенные к неподвижным опорам, домкраты и другие механизмы), напольные (лебедки, передвижные краны, тележки и другие устройства), надземные (кран-балки, монорельсы, мостовые и другие грузоподъемные краны).</w:t>
      </w:r>
      <w:proofErr w:type="gramEnd"/>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Устройство подъемно-транспортных устройств. Виды домкратов (реечные, винтовые и гидравлические).</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Составная часть подъемных кранов, горных и других машин – лебедки с механическим или электрическим приводом. Ручные лебедки.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Система реверсирования (изменения направления вращения) ротора двигателя электрической лебедки</w:t>
      </w:r>
      <w:r w:rsidR="006E68B2" w:rsidRPr="00793194">
        <w:rPr>
          <w:rFonts w:ascii="Times New Roman" w:hAnsi="Times New Roman" w:cs="Times New Roman"/>
          <w:sz w:val="24"/>
          <w:szCs w:val="24"/>
        </w:rPr>
        <w:t>.</w:t>
      </w:r>
      <w:r w:rsidR="003236B8" w:rsidRPr="00793194">
        <w:rPr>
          <w:rFonts w:ascii="Times New Roman" w:hAnsi="Times New Roman" w:cs="Times New Roman"/>
          <w:sz w:val="24"/>
          <w:szCs w:val="24"/>
        </w:rPr>
        <w:t xml:space="preserve"> </w:t>
      </w:r>
      <w:r w:rsidRPr="00793194">
        <w:rPr>
          <w:rFonts w:ascii="Times New Roman" w:hAnsi="Times New Roman" w:cs="Times New Roman"/>
          <w:sz w:val="24"/>
          <w:szCs w:val="24"/>
        </w:rPr>
        <w:t>Краны (козловый, башенный, пневмоколесный) - машины периодического действия. Ферма и механизмы подъема и перемещения груза</w:t>
      </w:r>
      <w:proofErr w:type="gramStart"/>
      <w:r w:rsidRPr="00793194">
        <w:rPr>
          <w:rFonts w:ascii="Times New Roman" w:hAnsi="Times New Roman" w:cs="Times New Roman"/>
          <w:sz w:val="24"/>
          <w:szCs w:val="24"/>
        </w:rPr>
        <w:t>.</w:t>
      </w:r>
      <w:proofErr w:type="gramEnd"/>
      <w:r w:rsidRPr="00793194">
        <w:rPr>
          <w:rFonts w:ascii="Times New Roman" w:hAnsi="Times New Roman" w:cs="Times New Roman"/>
          <w:sz w:val="24"/>
          <w:szCs w:val="24"/>
        </w:rPr>
        <w:t xml:space="preserve"> </w:t>
      </w:r>
      <w:proofErr w:type="gramStart"/>
      <w:r w:rsidRPr="00793194">
        <w:rPr>
          <w:rFonts w:ascii="Times New Roman" w:hAnsi="Times New Roman" w:cs="Times New Roman"/>
          <w:sz w:val="24"/>
          <w:szCs w:val="24"/>
        </w:rPr>
        <w:t>с</w:t>
      </w:r>
      <w:proofErr w:type="gramEnd"/>
      <w:r w:rsidRPr="00793194">
        <w:rPr>
          <w:rFonts w:ascii="Times New Roman" w:hAnsi="Times New Roman" w:cs="Times New Roman"/>
          <w:sz w:val="24"/>
          <w:szCs w:val="24"/>
        </w:rPr>
        <w:t>амомонтирующиеся краны.</w:t>
      </w:r>
    </w:p>
    <w:p w:rsidR="00AF3587" w:rsidRPr="00793194" w:rsidRDefault="00AF3587" w:rsidP="00AF3587">
      <w:pPr>
        <w:rPr>
          <w:rFonts w:ascii="Times New Roman" w:hAnsi="Times New Roman" w:cs="Times New Roman"/>
          <w:sz w:val="24"/>
          <w:szCs w:val="24"/>
        </w:rPr>
      </w:pPr>
      <w:proofErr w:type="spellStart"/>
      <w:r w:rsidRPr="00793194">
        <w:rPr>
          <w:rFonts w:ascii="Times New Roman" w:hAnsi="Times New Roman" w:cs="Times New Roman"/>
          <w:sz w:val="24"/>
          <w:szCs w:val="24"/>
        </w:rPr>
        <w:t>Строповка</w:t>
      </w:r>
      <w:proofErr w:type="spellEnd"/>
      <w:r w:rsidRPr="00793194">
        <w:rPr>
          <w:rFonts w:ascii="Times New Roman" w:hAnsi="Times New Roman" w:cs="Times New Roman"/>
          <w:sz w:val="24"/>
          <w:szCs w:val="24"/>
        </w:rPr>
        <w:t xml:space="preserve">, </w:t>
      </w:r>
      <w:proofErr w:type="spellStart"/>
      <w:r w:rsidRPr="00793194">
        <w:rPr>
          <w:rFonts w:ascii="Times New Roman" w:hAnsi="Times New Roman" w:cs="Times New Roman"/>
          <w:sz w:val="24"/>
          <w:szCs w:val="24"/>
        </w:rPr>
        <w:t>расстроповка</w:t>
      </w:r>
      <w:proofErr w:type="spellEnd"/>
      <w:r w:rsidRPr="00793194">
        <w:rPr>
          <w:rFonts w:ascii="Times New Roman" w:hAnsi="Times New Roman" w:cs="Times New Roman"/>
          <w:sz w:val="24"/>
          <w:szCs w:val="24"/>
        </w:rPr>
        <w:t xml:space="preserve"> и перемещение. Крепление груза к крюку. Стропы (</w:t>
      </w:r>
      <w:proofErr w:type="spellStart"/>
      <w:r w:rsidRPr="00793194">
        <w:rPr>
          <w:rFonts w:ascii="Times New Roman" w:hAnsi="Times New Roman" w:cs="Times New Roman"/>
          <w:sz w:val="24"/>
          <w:szCs w:val="24"/>
        </w:rPr>
        <w:t>одноветвевой</w:t>
      </w:r>
      <w:proofErr w:type="spellEnd"/>
      <w:r w:rsidRPr="00793194">
        <w:rPr>
          <w:rFonts w:ascii="Times New Roman" w:hAnsi="Times New Roman" w:cs="Times New Roman"/>
          <w:sz w:val="24"/>
          <w:szCs w:val="24"/>
        </w:rPr>
        <w:t xml:space="preserve">, </w:t>
      </w:r>
      <w:proofErr w:type="spellStart"/>
      <w:r w:rsidRPr="00793194">
        <w:rPr>
          <w:rFonts w:ascii="Times New Roman" w:hAnsi="Times New Roman" w:cs="Times New Roman"/>
          <w:sz w:val="24"/>
          <w:szCs w:val="24"/>
        </w:rPr>
        <w:t>двухветвевой</w:t>
      </w:r>
      <w:proofErr w:type="spellEnd"/>
      <w:r w:rsidRPr="00793194">
        <w:rPr>
          <w:rFonts w:ascii="Times New Roman" w:hAnsi="Times New Roman" w:cs="Times New Roman"/>
          <w:sz w:val="24"/>
          <w:szCs w:val="24"/>
        </w:rPr>
        <w:t>; универсальный; полуавтоматический) и</w:t>
      </w:r>
      <w:r w:rsidR="003236B8" w:rsidRPr="00793194">
        <w:rPr>
          <w:rFonts w:ascii="Times New Roman" w:hAnsi="Times New Roman" w:cs="Times New Roman"/>
          <w:sz w:val="24"/>
          <w:szCs w:val="24"/>
        </w:rPr>
        <w:t xml:space="preserve">з стального каната или захваты, </w:t>
      </w:r>
      <w:r w:rsidRPr="00793194">
        <w:rPr>
          <w:rFonts w:ascii="Times New Roman" w:hAnsi="Times New Roman" w:cs="Times New Roman"/>
          <w:sz w:val="24"/>
          <w:szCs w:val="24"/>
        </w:rPr>
        <w:t xml:space="preserve">траверсы (плоская траверса, </w:t>
      </w:r>
      <w:proofErr w:type="spellStart"/>
      <w:r w:rsidRPr="00793194">
        <w:rPr>
          <w:rFonts w:ascii="Times New Roman" w:hAnsi="Times New Roman" w:cs="Times New Roman"/>
          <w:sz w:val="24"/>
          <w:szCs w:val="24"/>
        </w:rPr>
        <w:t>строповочное</w:t>
      </w:r>
      <w:proofErr w:type="spellEnd"/>
      <w:r w:rsidRPr="00793194">
        <w:rPr>
          <w:rFonts w:ascii="Times New Roman" w:hAnsi="Times New Roman" w:cs="Times New Roman"/>
          <w:sz w:val="24"/>
          <w:szCs w:val="24"/>
        </w:rPr>
        <w:t xml:space="preserve"> приспособление для </w:t>
      </w:r>
      <w:proofErr w:type="spellStart"/>
      <w:r w:rsidRPr="00793194">
        <w:rPr>
          <w:rFonts w:ascii="Times New Roman" w:hAnsi="Times New Roman" w:cs="Times New Roman"/>
          <w:sz w:val="24"/>
          <w:szCs w:val="24"/>
        </w:rPr>
        <w:t>цельносекционной</w:t>
      </w:r>
      <w:proofErr w:type="spellEnd"/>
      <w:r w:rsidRPr="00793194">
        <w:rPr>
          <w:rFonts w:ascii="Times New Roman" w:hAnsi="Times New Roman" w:cs="Times New Roman"/>
          <w:sz w:val="24"/>
          <w:szCs w:val="24"/>
        </w:rPr>
        <w:t xml:space="preserve"> обделки).</w:t>
      </w:r>
    </w:p>
    <w:p w:rsidR="00AF3587" w:rsidRPr="00793194" w:rsidRDefault="00AF3587" w:rsidP="00AF3587">
      <w:pPr>
        <w:rPr>
          <w:rFonts w:ascii="Times New Roman" w:hAnsi="Times New Roman" w:cs="Times New Roman"/>
          <w:sz w:val="24"/>
          <w:szCs w:val="24"/>
        </w:rPr>
      </w:pPr>
      <w:proofErr w:type="gramStart"/>
      <w:r w:rsidRPr="00793194">
        <w:rPr>
          <w:rFonts w:ascii="Times New Roman" w:hAnsi="Times New Roman" w:cs="Times New Roman"/>
          <w:sz w:val="24"/>
          <w:szCs w:val="24"/>
        </w:rPr>
        <w:t xml:space="preserve">Подъемно-транспортные устройства классифицируются на внешний (железнодорожный, водный, автомобильный и авиационный), межцеховой (для распределения заготовок, полуфабрикатов, топлива и готовой продукции между отдельными цехами и складами предприятия) и внутрицеховой транспорт (для распределения полуфабрикатов между станками, машинами, печами и другими агрегатами, а также для удаления отходов (стружки, </w:t>
      </w:r>
      <w:proofErr w:type="spellStart"/>
      <w:r w:rsidRPr="00793194">
        <w:rPr>
          <w:rFonts w:ascii="Times New Roman" w:hAnsi="Times New Roman" w:cs="Times New Roman"/>
          <w:sz w:val="24"/>
          <w:szCs w:val="24"/>
        </w:rPr>
        <w:t>облоя</w:t>
      </w:r>
      <w:proofErr w:type="spellEnd"/>
      <w:r w:rsidRPr="00793194">
        <w:rPr>
          <w:rFonts w:ascii="Times New Roman" w:hAnsi="Times New Roman" w:cs="Times New Roman"/>
          <w:sz w:val="24"/>
          <w:szCs w:val="24"/>
        </w:rPr>
        <w:t xml:space="preserve"> и т. п.) за пределы рабочего места и цеха).</w:t>
      </w:r>
      <w:proofErr w:type="gramEnd"/>
    </w:p>
    <w:p w:rsidR="00AF3587" w:rsidRPr="00793194" w:rsidRDefault="00AF3587" w:rsidP="00AF3587">
      <w:pPr>
        <w:rPr>
          <w:rFonts w:ascii="Times New Roman" w:hAnsi="Times New Roman" w:cs="Times New Roman"/>
          <w:sz w:val="24"/>
          <w:szCs w:val="24"/>
        </w:rPr>
      </w:pPr>
      <w:proofErr w:type="gramStart"/>
      <w:r w:rsidRPr="00793194">
        <w:rPr>
          <w:rFonts w:ascii="Times New Roman" w:hAnsi="Times New Roman" w:cs="Times New Roman"/>
          <w:sz w:val="24"/>
          <w:szCs w:val="24"/>
        </w:rPr>
        <w:lastRenderedPageBreak/>
        <w:t xml:space="preserve">Подъемные машины: подъемные механизмы (полиспасты, тали, </w:t>
      </w:r>
      <w:proofErr w:type="spellStart"/>
      <w:r w:rsidRPr="00793194">
        <w:rPr>
          <w:rFonts w:ascii="Times New Roman" w:hAnsi="Times New Roman" w:cs="Times New Roman"/>
          <w:sz w:val="24"/>
          <w:szCs w:val="24"/>
        </w:rPr>
        <w:t>электротельферы</w:t>
      </w:r>
      <w:proofErr w:type="spellEnd"/>
      <w:r w:rsidRPr="00793194">
        <w:rPr>
          <w:rFonts w:ascii="Times New Roman" w:hAnsi="Times New Roman" w:cs="Times New Roman"/>
          <w:sz w:val="24"/>
          <w:szCs w:val="24"/>
        </w:rPr>
        <w:t>, лебедки и домкраты), краны различных типов (мостовые, консольные, поворотные и др.) и подъемники (лифты и штабелеукладчики).</w:t>
      </w:r>
      <w:proofErr w:type="gramEnd"/>
      <w:r w:rsidRPr="00793194">
        <w:rPr>
          <w:rFonts w:ascii="Times New Roman" w:hAnsi="Times New Roman" w:cs="Times New Roman"/>
          <w:sz w:val="24"/>
          <w:szCs w:val="24"/>
        </w:rPr>
        <w:t xml:space="preserve"> </w:t>
      </w:r>
      <w:proofErr w:type="gramStart"/>
      <w:r w:rsidRPr="00793194">
        <w:rPr>
          <w:rFonts w:ascii="Times New Roman" w:hAnsi="Times New Roman" w:cs="Times New Roman"/>
          <w:sz w:val="24"/>
          <w:szCs w:val="24"/>
        </w:rPr>
        <w:t xml:space="preserve">Транспортирующие машины (конвейеры с гибким (ленточные, цепные и канатные) и без гибкого (винтовые, роликовые) тягового устройства, наземный и подвесной транспорт (безрельсовые тележки, автопогрузчики, передвижные и переносные конвейеры и другие погрузочные машины), вспомогательные устройства, служащие для загрузки конвейеров (склизы, рольганги, </w:t>
      </w:r>
      <w:proofErr w:type="spellStart"/>
      <w:r w:rsidRPr="00793194">
        <w:rPr>
          <w:rFonts w:ascii="Times New Roman" w:hAnsi="Times New Roman" w:cs="Times New Roman"/>
          <w:sz w:val="24"/>
          <w:szCs w:val="24"/>
        </w:rPr>
        <w:t>желобы</w:t>
      </w:r>
      <w:proofErr w:type="spellEnd"/>
      <w:r w:rsidRPr="00793194">
        <w:rPr>
          <w:rFonts w:ascii="Times New Roman" w:hAnsi="Times New Roman" w:cs="Times New Roman"/>
          <w:sz w:val="24"/>
          <w:szCs w:val="24"/>
        </w:rPr>
        <w:t xml:space="preserve">, дозаторы, затворы, бункеры и т.п.), К транспортирующим машинам и устройствам относятся также установки </w:t>
      </w:r>
      <w:proofErr w:type="spellStart"/>
      <w:r w:rsidRPr="00793194">
        <w:rPr>
          <w:rFonts w:ascii="Times New Roman" w:hAnsi="Times New Roman" w:cs="Times New Roman"/>
          <w:sz w:val="24"/>
          <w:szCs w:val="24"/>
        </w:rPr>
        <w:t>пневмо</w:t>
      </w:r>
      <w:proofErr w:type="spellEnd"/>
      <w:r w:rsidRPr="00793194">
        <w:rPr>
          <w:rFonts w:ascii="Times New Roman" w:hAnsi="Times New Roman" w:cs="Times New Roman"/>
          <w:sz w:val="24"/>
          <w:szCs w:val="24"/>
        </w:rPr>
        <w:t>- и гидротранспорта, подвесные дороги, механизированные</w:t>
      </w:r>
      <w:proofErr w:type="gramEnd"/>
      <w:r w:rsidRPr="00793194">
        <w:rPr>
          <w:rFonts w:ascii="Times New Roman" w:hAnsi="Times New Roman" w:cs="Times New Roman"/>
          <w:sz w:val="24"/>
          <w:szCs w:val="24"/>
        </w:rPr>
        <w:t xml:space="preserve"> склады и другие устройства.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Безопасность эксплуатации подъемно-транспортных устройств. Техническое освидетельствование. Статическое и динамическое испытания грузом. </w:t>
      </w:r>
      <w:proofErr w:type="gramStart"/>
      <w:r w:rsidRPr="00793194">
        <w:rPr>
          <w:rFonts w:ascii="Times New Roman" w:hAnsi="Times New Roman" w:cs="Times New Roman"/>
          <w:sz w:val="24"/>
          <w:szCs w:val="24"/>
        </w:rPr>
        <w:t>Осмотр, наличие и исправность предохранительных и блокировочных приборов и ограждений, состояние и степень износа канатов, цепей, крюков, зубчатых и червячных передач, тормозов, и т. п., состояние креплений, концевых ограничителей, перил и т. д.; Состояние заземления, наличие ограждений и блокировок, препятствующих случайному прикосновению к токоведущим частям электрического оборудования.</w:t>
      </w:r>
      <w:proofErr w:type="gramEnd"/>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Оценка технического состояния подъемно-транспортных устройств.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Коэффициент устойчивости (или грузовой устойчивости). </w:t>
      </w:r>
      <w:proofErr w:type="gramStart"/>
      <w:r w:rsidRPr="00793194">
        <w:rPr>
          <w:rFonts w:ascii="Times New Roman" w:hAnsi="Times New Roman" w:cs="Times New Roman"/>
          <w:sz w:val="24"/>
          <w:szCs w:val="24"/>
        </w:rPr>
        <w:t>Требования к предохранительным и блокировочным устройствам: концевым выключателям, концевым упорам, предохранительным щитам, ограничителям грузоподъемности, указателям грузоподъемности, рельсовым захватам, тормозам, сигнальным приборам (звонок, сирена, колокол, гудок), блокировочным контактам, ограждениям.</w:t>
      </w:r>
      <w:proofErr w:type="gramEnd"/>
      <w:r w:rsidRPr="00793194">
        <w:rPr>
          <w:rFonts w:ascii="Times New Roman" w:hAnsi="Times New Roman" w:cs="Times New Roman"/>
          <w:sz w:val="24"/>
          <w:szCs w:val="24"/>
        </w:rPr>
        <w:t xml:space="preserve"> Обозначение предельной рабочей нагрузки. Обеспечение удобства обслуживания и управления подъемно-транспортными устройствами. Обслуживание и управление подъемно-транспортным устройством. Удобство кабины управления, рабочего места.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Какие существуют виды подъемно-транспортных устройств?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Какие бывают виды грузозахватных приспособлений?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Что включает в себя техническое освидетельствование?</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Тема 3. Меры безопасности при использовании подъемно-транспортных механизмов.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Общие требования к средствам механизации. Техническое обслуживание и текущий ремонт машин, транспортных средств, производственного оборудования и других средств механизации. Включение, запуск и работа транспортных средств, машин, производственного оборудования и других средств механизации.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Монтаж (демонтаж) средств механизации. Основные требования безопасной эксплуатации подъемно-транспортных машин и механизмов. Место работы подъемно-транспортной машины или механизма. Монтаж и демонтаж подъемно-транспортных машин и </w:t>
      </w:r>
      <w:r w:rsidRPr="00793194">
        <w:rPr>
          <w:rFonts w:ascii="Times New Roman" w:hAnsi="Times New Roman" w:cs="Times New Roman"/>
          <w:sz w:val="24"/>
          <w:szCs w:val="24"/>
        </w:rPr>
        <w:lastRenderedPageBreak/>
        <w:t>механизмов. Ремонтные работы и техническое диагностирование подъемно-транспортных машин и механизмов.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Крепление подъемно-транспортных машин и механизмов при их транспортировании. Рабочая зона, опасная зона.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Установка и эксплуатация подъемно-транспортных машин и механизмов вблизи выемок (котлованов, траншей, канав).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Порядок работы кранов стрелового типа, кранов-манипуляторов, подъемников (вышек) вблизи воздушной линии электропередачи. Наряд-допуск.</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Перемещение машины, транспортных сре</w:t>
      </w:r>
      <w:proofErr w:type="gramStart"/>
      <w:r w:rsidRPr="00793194">
        <w:rPr>
          <w:rFonts w:ascii="Times New Roman" w:hAnsi="Times New Roman" w:cs="Times New Roman"/>
          <w:sz w:val="24"/>
          <w:szCs w:val="24"/>
        </w:rPr>
        <w:t>дств св</w:t>
      </w:r>
      <w:proofErr w:type="gramEnd"/>
      <w:r w:rsidRPr="00793194">
        <w:rPr>
          <w:rFonts w:ascii="Times New Roman" w:hAnsi="Times New Roman" w:cs="Times New Roman"/>
          <w:sz w:val="24"/>
          <w:szCs w:val="24"/>
        </w:rPr>
        <w:t>оим ходом, на буксире или на транспортных средствах.</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Транспортирование машин, транспортных средств через естественные препятствия или искусственные сооружения.</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Доступ людей в опасную зону работы машин, имеющих подвижные рабочие органы.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r w:rsidR="006E68B2" w:rsidRPr="00793194">
        <w:rPr>
          <w:rFonts w:ascii="Times New Roman" w:hAnsi="Times New Roman" w:cs="Times New Roman"/>
          <w:sz w:val="24"/>
          <w:szCs w:val="24"/>
        </w:rPr>
        <w:t>:</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1.  В </w:t>
      </w:r>
      <w:proofErr w:type="gramStart"/>
      <w:r w:rsidRPr="00793194">
        <w:rPr>
          <w:rFonts w:ascii="Times New Roman" w:hAnsi="Times New Roman" w:cs="Times New Roman"/>
          <w:sz w:val="24"/>
          <w:szCs w:val="24"/>
        </w:rPr>
        <w:t>соответствии</w:t>
      </w:r>
      <w:proofErr w:type="gramEnd"/>
      <w:r w:rsidRPr="00793194">
        <w:rPr>
          <w:rFonts w:ascii="Times New Roman" w:hAnsi="Times New Roman" w:cs="Times New Roman"/>
          <w:sz w:val="24"/>
          <w:szCs w:val="24"/>
        </w:rPr>
        <w:t xml:space="preserve"> с чем должен производиться монтаж (демонтаж) средств механизации?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Какие вы знаете основными требованиями безопасной эксплуатации подъемно-транспортных машин и механизмов?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В каком положении должны находиться все подъемно-транспортные машины и механизмы в нерабочее время?</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Тема 4. Правила </w:t>
      </w:r>
      <w:proofErr w:type="spellStart"/>
      <w:r w:rsidRPr="00793194">
        <w:rPr>
          <w:rFonts w:ascii="Times New Roman" w:hAnsi="Times New Roman" w:cs="Times New Roman"/>
          <w:sz w:val="24"/>
          <w:szCs w:val="24"/>
        </w:rPr>
        <w:t>строповки</w:t>
      </w:r>
      <w:proofErr w:type="spellEnd"/>
      <w:r w:rsidRPr="00793194">
        <w:rPr>
          <w:rFonts w:ascii="Times New Roman" w:hAnsi="Times New Roman" w:cs="Times New Roman"/>
          <w:sz w:val="24"/>
          <w:szCs w:val="24"/>
        </w:rPr>
        <w:t xml:space="preserve"> и пользования такелажными средствами при перемещении грузов.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Общие правила </w:t>
      </w:r>
      <w:proofErr w:type="spellStart"/>
      <w:r w:rsidRPr="00793194">
        <w:rPr>
          <w:rFonts w:ascii="Times New Roman" w:hAnsi="Times New Roman" w:cs="Times New Roman"/>
          <w:sz w:val="24"/>
          <w:szCs w:val="24"/>
        </w:rPr>
        <w:t>строповки</w:t>
      </w:r>
      <w:proofErr w:type="spellEnd"/>
      <w:r w:rsidRPr="00793194">
        <w:rPr>
          <w:rFonts w:ascii="Times New Roman" w:hAnsi="Times New Roman" w:cs="Times New Roman"/>
          <w:sz w:val="24"/>
          <w:szCs w:val="24"/>
        </w:rPr>
        <w:t xml:space="preserve">. Виды строп. Схемы </w:t>
      </w:r>
      <w:proofErr w:type="spellStart"/>
      <w:r w:rsidRPr="00793194">
        <w:rPr>
          <w:rFonts w:ascii="Times New Roman" w:hAnsi="Times New Roman" w:cs="Times New Roman"/>
          <w:sz w:val="24"/>
          <w:szCs w:val="24"/>
        </w:rPr>
        <w:t>строповки</w:t>
      </w:r>
      <w:proofErr w:type="spellEnd"/>
      <w:r w:rsidRPr="00793194">
        <w:rPr>
          <w:rFonts w:ascii="Times New Roman" w:hAnsi="Times New Roman" w:cs="Times New Roman"/>
          <w:sz w:val="24"/>
          <w:szCs w:val="24"/>
        </w:rPr>
        <w:t xml:space="preserve">. Специальные устройства (петли, цапфы, рымы). Перемещение грузов. Грузозахватные приспособления (стропы, траверсы, захваты и т.д.). Обвязка груза. </w:t>
      </w:r>
      <w:proofErr w:type="spellStart"/>
      <w:r w:rsidRPr="00793194">
        <w:rPr>
          <w:rFonts w:ascii="Times New Roman" w:hAnsi="Times New Roman" w:cs="Times New Roman"/>
          <w:sz w:val="24"/>
          <w:szCs w:val="24"/>
        </w:rPr>
        <w:t>Строповка</w:t>
      </w:r>
      <w:proofErr w:type="spellEnd"/>
      <w:r w:rsidRPr="00793194">
        <w:rPr>
          <w:rFonts w:ascii="Times New Roman" w:hAnsi="Times New Roman" w:cs="Times New Roman"/>
          <w:sz w:val="24"/>
          <w:szCs w:val="24"/>
        </w:rPr>
        <w:t xml:space="preserve"> длинномерных грузов. </w:t>
      </w:r>
      <w:proofErr w:type="spellStart"/>
      <w:r w:rsidRPr="00793194">
        <w:rPr>
          <w:rFonts w:ascii="Times New Roman" w:hAnsi="Times New Roman" w:cs="Times New Roman"/>
          <w:sz w:val="24"/>
          <w:szCs w:val="24"/>
        </w:rPr>
        <w:t>Строповка</w:t>
      </w:r>
      <w:proofErr w:type="spellEnd"/>
      <w:r w:rsidRPr="00793194">
        <w:rPr>
          <w:rFonts w:ascii="Times New Roman" w:hAnsi="Times New Roman" w:cs="Times New Roman"/>
          <w:sz w:val="24"/>
          <w:szCs w:val="24"/>
        </w:rPr>
        <w:t xml:space="preserve"> конструкций с острыми ребрами методом обвязки. Прокладки, предохраняющие канат от перетирания. Предохранительные замки на крюках строп.</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Какие существуют виды строп?</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Каков порядок осмотра грузозахватных приспособлений (канатов, стропов, траверс, крюков)?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Где оформляются результаты осмотра стропов?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Тема 5. Организация хранения и способы упаковки, укладки и </w:t>
      </w:r>
      <w:proofErr w:type="spellStart"/>
      <w:r w:rsidRPr="00793194">
        <w:rPr>
          <w:rFonts w:ascii="Times New Roman" w:hAnsi="Times New Roman" w:cs="Times New Roman"/>
          <w:sz w:val="24"/>
          <w:szCs w:val="24"/>
        </w:rPr>
        <w:t>штабелирования</w:t>
      </w:r>
      <w:proofErr w:type="spellEnd"/>
      <w:r w:rsidRPr="00793194">
        <w:rPr>
          <w:rFonts w:ascii="Times New Roman" w:hAnsi="Times New Roman" w:cs="Times New Roman"/>
          <w:sz w:val="24"/>
          <w:szCs w:val="24"/>
        </w:rPr>
        <w:t xml:space="preserve"> грузов.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Организация хранения и способы упаковки, укладки и </w:t>
      </w:r>
      <w:proofErr w:type="spellStart"/>
      <w:r w:rsidRPr="00793194">
        <w:rPr>
          <w:rFonts w:ascii="Times New Roman" w:hAnsi="Times New Roman" w:cs="Times New Roman"/>
          <w:sz w:val="24"/>
          <w:szCs w:val="24"/>
        </w:rPr>
        <w:t>штабелирования</w:t>
      </w:r>
      <w:proofErr w:type="spellEnd"/>
      <w:r w:rsidRPr="00793194">
        <w:rPr>
          <w:rFonts w:ascii="Times New Roman" w:hAnsi="Times New Roman" w:cs="Times New Roman"/>
          <w:sz w:val="24"/>
          <w:szCs w:val="24"/>
        </w:rPr>
        <w:t xml:space="preserve"> грузов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lastRenderedPageBreak/>
        <w:t>Общие требования к способам складирования (хранения) и транспортирования материалов.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Способы и параметры укладки грузов. Способы хранения формовочных и шихтовых материалов. Основные требования обеспечения безопасности при хранении формовочных и шихтовых материалов. Нормы безопасной укладки опок, изложниц и слитков.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Складирование металлопроката. Складирование огнеупоров. Складирование штампов. Складирование лакокрасочных материалов. Складирование легковоспламеняющихся материалов и экзотермических смесей. Складирование ядовитых и едких химических веществ. Складирование пылевидных, формовочных и шихтовых материалов, опок, изложниц и слитков. Складирование угля. Складирование нефтепродуктов. Складирование баллонов с горючими газами. Складирование отходов производства. Складирование веществ, активно взаимодействующих с водой. Складирование лесоматериалов и строительных материалов.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Несовместимые к совместному хранению химические материалы. Тара для хранения ядовитых и едких химических веществ. Инструментальные раздаточные кладовые.</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Требования безопасности к укладке пиломатериалов строительных материалов.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Каким максимальным по высоте может быть штабель или стеллаж при ручной укладке металлопроката?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 должен размещаться груз на вилах автопогрузчика?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Как следует хранить столярные изделия (фанера, плитка стружечная, доски для полов, щиты, рамы, коробки и др.)?</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Тема 6. Технические условия и требования, предъявляемые к загрузке стеллажей.</w:t>
      </w:r>
    </w:p>
    <w:p w:rsidR="00AF3587" w:rsidRPr="00793194" w:rsidRDefault="00AF3587" w:rsidP="00AF3587">
      <w:pPr>
        <w:rPr>
          <w:rFonts w:ascii="Times New Roman" w:hAnsi="Times New Roman" w:cs="Times New Roman"/>
          <w:sz w:val="24"/>
          <w:szCs w:val="24"/>
        </w:rPr>
      </w:pPr>
      <w:proofErr w:type="gramStart"/>
      <w:r w:rsidRPr="00793194">
        <w:rPr>
          <w:rFonts w:ascii="Times New Roman" w:hAnsi="Times New Roman" w:cs="Times New Roman"/>
          <w:sz w:val="24"/>
          <w:szCs w:val="24"/>
        </w:rPr>
        <w:t>Стеллаж (стеллаж прямого доступа, фронтальный стеллаж, набивной (глубинный) стеллаж, консольный стеллаж, полочный (мелкоштучный) стеллаж), поддон, штабелирующая техника;</w:t>
      </w:r>
      <w:proofErr w:type="gramEnd"/>
      <w:r w:rsidRPr="00793194">
        <w:rPr>
          <w:rFonts w:ascii="Times New Roman" w:hAnsi="Times New Roman" w:cs="Times New Roman"/>
          <w:sz w:val="24"/>
          <w:szCs w:val="24"/>
        </w:rPr>
        <w:t xml:space="preserve"> </w:t>
      </w:r>
      <w:proofErr w:type="gramStart"/>
      <w:r w:rsidRPr="00793194">
        <w:rPr>
          <w:rFonts w:ascii="Times New Roman" w:hAnsi="Times New Roman" w:cs="Times New Roman"/>
          <w:sz w:val="24"/>
          <w:szCs w:val="24"/>
        </w:rPr>
        <w:t>ШТ</w:t>
      </w:r>
      <w:proofErr w:type="gramEnd"/>
      <w:r w:rsidRPr="00793194">
        <w:rPr>
          <w:rFonts w:ascii="Times New Roman" w:hAnsi="Times New Roman" w:cs="Times New Roman"/>
          <w:sz w:val="24"/>
          <w:szCs w:val="24"/>
        </w:rPr>
        <w:t xml:space="preserve">, стойка стеллажа, рама стеллажа, раскосная система, балка, консоль, фиксатор, регулировочная пластина, </w:t>
      </w:r>
      <w:proofErr w:type="spellStart"/>
      <w:r w:rsidRPr="00793194">
        <w:rPr>
          <w:rFonts w:ascii="Times New Roman" w:hAnsi="Times New Roman" w:cs="Times New Roman"/>
          <w:sz w:val="24"/>
          <w:szCs w:val="24"/>
        </w:rPr>
        <w:t>поддономесто</w:t>
      </w:r>
      <w:proofErr w:type="spellEnd"/>
      <w:r w:rsidRPr="00793194">
        <w:rPr>
          <w:rFonts w:ascii="Times New Roman" w:hAnsi="Times New Roman" w:cs="Times New Roman"/>
          <w:sz w:val="24"/>
          <w:szCs w:val="24"/>
        </w:rPr>
        <w:t xml:space="preserve">, подпятник, полка, </w:t>
      </w:r>
      <w:proofErr w:type="spellStart"/>
      <w:r w:rsidRPr="00793194">
        <w:rPr>
          <w:rFonts w:ascii="Times New Roman" w:hAnsi="Times New Roman" w:cs="Times New Roman"/>
          <w:sz w:val="24"/>
          <w:szCs w:val="24"/>
        </w:rPr>
        <w:t>межрамная</w:t>
      </w:r>
      <w:proofErr w:type="spellEnd"/>
      <w:r w:rsidRPr="00793194">
        <w:rPr>
          <w:rFonts w:ascii="Times New Roman" w:hAnsi="Times New Roman" w:cs="Times New Roman"/>
          <w:sz w:val="24"/>
          <w:szCs w:val="24"/>
        </w:rPr>
        <w:t xml:space="preserve"> связь, крестовой раскос жесткости, одиночный ряд стеллажей, двойной ряд стеллажей, секция хранения, уровень хранения, ячейка хранения, нагрузка на секцию хранения, нагрузка на полку (уровень хранения), максимально допустимая нагрузка на раму, ширина рабочего коридора, ограничитель от проталкивания, защитное оборудование, рельсовые направляющие для штабелирующей техники, грузонесущие направляющие (опорный профиль), канал.</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Основные требования к стеллажному оборудованию на складе. Требования к габаритам и комплектности стеллажа. Технические требования к стеллажам. Требования безопасности к стеллажам. Организация и методика проведения испытаний стеллажей. Сборка и монтаж стеллажей. Функции лиц, ответственных за эксплуатацию стеллажей. Контроль технического состояния стеллажей.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lastRenderedPageBreak/>
        <w:t>Контрольные вопросы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Какие существуют виды стеллажей?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 часто нужно проводить внешний осмотр стеллажей на предмет выявления возможных повреждений элементов металлоконструкций?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Где фиксируют результаты частичного освидетельствования?</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Тема 7. Маркирование различных грузов, изделий, деталей, полуфабрикатов, готовой продукции.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Виды маркировки. Носители производственной маркировки. Подготовка и обслуживание рабочего места маркировщика. Подготовка поверхности грузов, тары, деталей, узлов и изделий, поступающих на маркировку.</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Изготовление трафаретов для маркировки продукции; металлических знаков. Выбор маркировочных красок при выполнении работ по маркированию грузов, тары, деталей, узлов и изделий. Приготовление красок и клеящих составов при выполнении маркировочных работ. Подготовка маркировочной краски до требуемой консистенции.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Гашение или зачистка трафарета (маркировки) на таре, бывшей в употреблении. Промывка и чистка маркировочных трафаретов. Подбор клейм для маркирования грузов, тары, деталей, узлов и изделий.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Маркирование грузов, упаковочной тары, полуфабрикатов и готовой продукции путем клеймения, штемпелевания, пломбирования, наклеивания этикеток, навешивания бирок вручную. Маркирование с помощью пера и туши деталей, проводов, трубок. </w:t>
      </w:r>
      <w:proofErr w:type="gramStart"/>
      <w:r w:rsidRPr="00793194">
        <w:rPr>
          <w:rFonts w:ascii="Times New Roman" w:hAnsi="Times New Roman" w:cs="Times New Roman"/>
          <w:sz w:val="24"/>
          <w:szCs w:val="24"/>
        </w:rPr>
        <w:t>Маркировка вручную панелей, корпусов, радиаторов, коробок, реле, ячеек, схемных обозначений элементов, трансформаторов, катушек.</w:t>
      </w:r>
      <w:proofErr w:type="gramEnd"/>
      <w:r w:rsidRPr="00793194">
        <w:rPr>
          <w:rFonts w:ascii="Times New Roman" w:hAnsi="Times New Roman" w:cs="Times New Roman"/>
          <w:sz w:val="24"/>
          <w:szCs w:val="24"/>
        </w:rPr>
        <w:t xml:space="preserve"> Маркирование штемпелем по окрашенной эмалью поверхности изделий. Нанесение на поверхность изделий, тары или бирки маркировочных надписей красками определенных цветов с помощью пистолетов и распылительных устройств.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Исправление </w:t>
      </w:r>
      <w:proofErr w:type="gramStart"/>
      <w:r w:rsidRPr="00793194">
        <w:rPr>
          <w:rFonts w:ascii="Times New Roman" w:hAnsi="Times New Roman" w:cs="Times New Roman"/>
          <w:sz w:val="24"/>
          <w:szCs w:val="24"/>
        </w:rPr>
        <w:t>брака клеймения</w:t>
      </w:r>
      <w:proofErr w:type="gramEnd"/>
      <w:r w:rsidRPr="00793194">
        <w:rPr>
          <w:rFonts w:ascii="Times New Roman" w:hAnsi="Times New Roman" w:cs="Times New Roman"/>
          <w:sz w:val="24"/>
          <w:szCs w:val="24"/>
        </w:rPr>
        <w:t xml:space="preserve"> грузов, тары, деталей, узлов и изделий и восстановление неясных клейм. Штемпелевание этикеток и бандеролей с занесением в них адресов и надписей. Затирка, заливка, внесение краски в гравировку при выполнении работ по маркированию. </w:t>
      </w:r>
      <w:proofErr w:type="gramStart"/>
      <w:r w:rsidRPr="00793194">
        <w:rPr>
          <w:rFonts w:ascii="Times New Roman" w:hAnsi="Times New Roman" w:cs="Times New Roman"/>
          <w:sz w:val="24"/>
          <w:szCs w:val="24"/>
        </w:rPr>
        <w:t>Клеймение, штемпелевание, пломбирование, наклеивание этикеток, навешивание бирок с использованием маркировочных станков, прессов и полуавтоматов грузов, упаковочной тары, деталей, узлов, полуфабрикатов и готовой продукции.</w:t>
      </w:r>
      <w:proofErr w:type="gramEnd"/>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r w:rsidR="006E68B2" w:rsidRPr="00793194">
        <w:rPr>
          <w:rFonts w:ascii="Times New Roman" w:hAnsi="Times New Roman" w:cs="Times New Roman"/>
          <w:sz w:val="24"/>
          <w:szCs w:val="24"/>
        </w:rPr>
        <w:t>:</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Какие бывают виды маркировки товаров, продукции?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Что должна показывать маркировка непродовольственных товаров?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3. Назовите три основных элемента маркировки непродовольственных товаров?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Тема 8. Учет и составление дефектной документации.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lastRenderedPageBreak/>
        <w:t>Роль дефектной ведомости (акта). Порядок проведения процедуры. Правила составления дефектной ведомости (акта). Правила оформления документа. Примеры дефектных ведомостей (актов).</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r w:rsidR="006E68B2" w:rsidRPr="00793194">
        <w:rPr>
          <w:rFonts w:ascii="Times New Roman" w:hAnsi="Times New Roman" w:cs="Times New Roman"/>
          <w:sz w:val="24"/>
          <w:szCs w:val="24"/>
        </w:rPr>
        <w:t>:</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Для каких целей составляется дефектная ведомость (акт)?</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Каким образом создается комиссия на предмет осмотра и проверки числящегося на балансе оборудования?</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Тема 9. Охрана труда, пожарная безопасность, первая помощь пострадавшим на производстве.</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Основные законодательные акты и нормативные документы по охране труда и пожарной безопасности. Основные права и обязанности работника и работодателя. Государственные нормативные требования по охране труда. Требования по охране труда при работе с инструментом и приспособлениями. Ответственность за нарушение требований по охране труда.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Причины и профилактика производственного травматизма. Расследование и учет несчастных случаев на производстве. Обязательное социальное страхование работников от несчастных случаев и профессиональных заболеваний. Профессиональные заболевания и их основные причины. Профилактика профессиональных заболеваний.</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Порядок и сроки обучения, виды инструктажей по охране труда для работников. Опасные и вредные производственные факторы, воздействующие на работников. Специальная оценка условий труда. Классы условий труда. Средства индивидуальной защиты. Средства коллективной защиты.</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Коллективный договор предприятия. Правила внутреннего трудового распорядка и другие локальные нормативные акты предприятия. Изучение соответствующих инструкций по охране труда (по видам работ, по профессии). Промышленная санитария и гигиена труда. Задачи промышленной санитарии. Личная гигиена.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Электробезопасность. Воздействие электрического тока на организм человека. Виды </w:t>
      </w:r>
      <w:proofErr w:type="spellStart"/>
      <w:r w:rsidRPr="00793194">
        <w:rPr>
          <w:rFonts w:ascii="Times New Roman" w:hAnsi="Times New Roman" w:cs="Times New Roman"/>
          <w:sz w:val="24"/>
          <w:szCs w:val="24"/>
        </w:rPr>
        <w:t>электротравм</w:t>
      </w:r>
      <w:proofErr w:type="spellEnd"/>
      <w:r w:rsidRPr="00793194">
        <w:rPr>
          <w:rFonts w:ascii="Times New Roman" w:hAnsi="Times New Roman" w:cs="Times New Roman"/>
          <w:sz w:val="24"/>
          <w:szCs w:val="24"/>
        </w:rPr>
        <w:t>. Классификация электроустановок и помещений по электробезопасности. Защита от поражения человека электрическим током. Шаговое напряжение. Основные и дополнительные электрозащитные средства, требования к ним. Плакаты, знаки по электробезопасности.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Пожарная безопасность. Основные причины возникновения пожаров в цехе и на территории предприятия. Мероприятия по предупреждению пожаров. Пожароопасные свойства веществ. Средства тушения пожаров и правила их применения. Правила поведения в опасных местах и при пожарах. Планы эвакуации. Знаки пожарной безопасности, эвакуационные.</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Оказание первой помощи пострадавшим при несчастных случаях на производстве. Универсальные принципы оказания первой помощи. Порядок проведения сердечно-легочной реанимации. Алгоритм оказания первой помощи при закупорке дыхательных </w:t>
      </w:r>
      <w:r w:rsidRPr="00793194">
        <w:rPr>
          <w:rFonts w:ascii="Times New Roman" w:hAnsi="Times New Roman" w:cs="Times New Roman"/>
          <w:sz w:val="24"/>
          <w:szCs w:val="24"/>
        </w:rPr>
        <w:lastRenderedPageBreak/>
        <w:t>путей у взрослого пострадавшего. Виды кровотечений и ран. Правила и техника наложения кровоостанавливающего жгута. Травмы грудной клетки и живота. Травмы опорно-двигательного аппарата. Первая помощь при вывихах, переломах. Перемещение пострадавшего. Воздействие высокой температуры (ожоги). Химические ожоги. Воздействие низких температур. Электрические ожоги. Меры личной безопасности при контакте с линиями электропередачи. Отравление угарным газом, ядами. Первая помощь при нарушении сознания (обморок), коме, клинической смерти. Определение биологической смерти.</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Контрольные вопросы</w:t>
      </w:r>
      <w:r w:rsidR="006E68B2" w:rsidRPr="00793194">
        <w:rPr>
          <w:rFonts w:ascii="Times New Roman" w:hAnsi="Times New Roman" w:cs="Times New Roman"/>
          <w:sz w:val="24"/>
          <w:szCs w:val="24"/>
        </w:rPr>
        <w:t>:</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1. Какие вы знаете виды инструктажей по охране труда?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2. Сколько предусмотрено видов ответственности за нарушения требований по охране труда?</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 xml:space="preserve">3. Какие классы условий труда условно относятся к </w:t>
      </w:r>
      <w:proofErr w:type="gramStart"/>
      <w:r w:rsidRPr="00793194">
        <w:rPr>
          <w:rFonts w:ascii="Times New Roman" w:hAnsi="Times New Roman" w:cs="Times New Roman"/>
          <w:sz w:val="24"/>
          <w:szCs w:val="24"/>
        </w:rPr>
        <w:t>безопасным</w:t>
      </w:r>
      <w:proofErr w:type="gramEnd"/>
      <w:r w:rsidRPr="00793194">
        <w:rPr>
          <w:rFonts w:ascii="Times New Roman" w:hAnsi="Times New Roman" w:cs="Times New Roman"/>
          <w:sz w:val="24"/>
          <w:szCs w:val="24"/>
        </w:rPr>
        <w:t>?</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4. Как вести себя при аварийной ситуации, пожаре?</w:t>
      </w:r>
    </w:p>
    <w:p w:rsidR="00AF3587" w:rsidRPr="00793194" w:rsidRDefault="00AF3587" w:rsidP="00AF3587">
      <w:pPr>
        <w:rPr>
          <w:rFonts w:ascii="Times New Roman" w:hAnsi="Times New Roman" w:cs="Times New Roman"/>
          <w:sz w:val="24"/>
          <w:szCs w:val="24"/>
        </w:rPr>
      </w:pPr>
      <w:r w:rsidRPr="00793194">
        <w:rPr>
          <w:rFonts w:ascii="Times New Roman" w:hAnsi="Times New Roman" w:cs="Times New Roman"/>
          <w:sz w:val="24"/>
          <w:szCs w:val="24"/>
        </w:rPr>
        <w:t>5. Какие действия применять при клинической смерти пострадавшего?</w:t>
      </w:r>
    </w:p>
    <w:p w:rsidR="00AF3587" w:rsidRPr="00793194" w:rsidRDefault="00AF3587" w:rsidP="00AF3587">
      <w:pPr>
        <w:shd w:val="clear" w:color="auto" w:fill="FFFFFF"/>
        <w:spacing w:beforeAutospacing="1" w:after="0" w:afterAutospacing="1" w:line="240" w:lineRule="auto"/>
        <w:ind w:firstLine="284"/>
        <w:jc w:val="center"/>
        <w:textAlignment w:val="baseline"/>
        <w:rPr>
          <w:rFonts w:ascii="Arial" w:eastAsia="Times New Roman" w:hAnsi="Arial" w:cs="Arial"/>
          <w:sz w:val="24"/>
          <w:szCs w:val="24"/>
          <w:lang w:eastAsia="ru-RU"/>
        </w:rPr>
      </w:pPr>
      <w:r w:rsidRPr="00793194">
        <w:rPr>
          <w:rFonts w:ascii="Arial" w:eastAsia="Times New Roman" w:hAnsi="Arial" w:cs="Arial"/>
          <w:b/>
          <w:bCs/>
          <w:sz w:val="24"/>
          <w:szCs w:val="24"/>
          <w:bdr w:val="none" w:sz="0" w:space="0" w:color="auto" w:frame="1"/>
          <w:lang w:eastAsia="ru-RU"/>
        </w:rPr>
        <w:t>ПРОИЗВОДСТВЕННОЕ ОБУЧЕНИЕ</w:t>
      </w:r>
    </w:p>
    <w:p w:rsidR="00AF3587" w:rsidRPr="00793194" w:rsidRDefault="00AF3587" w:rsidP="00AF3587">
      <w:pPr>
        <w:shd w:val="clear" w:color="auto" w:fill="FFFFFF"/>
        <w:spacing w:beforeAutospacing="1" w:after="0" w:afterAutospacing="1" w:line="240" w:lineRule="auto"/>
        <w:ind w:firstLine="284"/>
        <w:jc w:val="center"/>
        <w:textAlignment w:val="baseline"/>
        <w:rPr>
          <w:rFonts w:ascii="Arial" w:eastAsia="Times New Roman" w:hAnsi="Arial" w:cs="Arial"/>
          <w:sz w:val="24"/>
          <w:szCs w:val="24"/>
          <w:lang w:eastAsia="ru-RU"/>
        </w:rPr>
      </w:pPr>
      <w:r w:rsidRPr="00793194">
        <w:rPr>
          <w:rFonts w:ascii="Arial" w:eastAsia="Times New Roman" w:hAnsi="Arial" w:cs="Arial"/>
          <w:b/>
          <w:bCs/>
          <w:sz w:val="24"/>
          <w:szCs w:val="24"/>
          <w:bdr w:val="none" w:sz="0" w:space="0" w:color="auto" w:frame="1"/>
          <w:lang w:eastAsia="ru-RU"/>
        </w:rPr>
        <w:t>Тематический план производственного обучения</w:t>
      </w:r>
    </w:p>
    <w:tbl>
      <w:tblPr>
        <w:tblW w:w="9571" w:type="dxa"/>
        <w:shd w:val="clear" w:color="auto" w:fill="FFFFFF"/>
        <w:tblLayout w:type="fixed"/>
        <w:tblCellMar>
          <w:left w:w="0" w:type="dxa"/>
          <w:right w:w="0" w:type="dxa"/>
        </w:tblCellMar>
        <w:tblLook w:val="04A0" w:firstRow="1" w:lastRow="0" w:firstColumn="1" w:lastColumn="0" w:noHBand="0" w:noVBand="1"/>
      </w:tblPr>
      <w:tblGrid>
        <w:gridCol w:w="535"/>
        <w:gridCol w:w="8078"/>
        <w:gridCol w:w="958"/>
      </w:tblGrid>
      <w:tr w:rsidR="00793194" w:rsidRPr="00793194" w:rsidTr="006E68B2">
        <w:trPr>
          <w:trHeight w:val="276"/>
        </w:trPr>
        <w:tc>
          <w:tcPr>
            <w:tcW w:w="5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xml:space="preserve">№ </w:t>
            </w:r>
            <w:proofErr w:type="gramStart"/>
            <w:r w:rsidRPr="00793194">
              <w:rPr>
                <w:rFonts w:ascii="Times New Roman" w:eastAsia="Times New Roman" w:hAnsi="Times New Roman" w:cs="Times New Roman"/>
                <w:b/>
                <w:bCs/>
                <w:sz w:val="24"/>
                <w:szCs w:val="24"/>
                <w:bdr w:val="none" w:sz="0" w:space="0" w:color="auto" w:frame="1"/>
                <w:lang w:eastAsia="ru-RU"/>
              </w:rPr>
              <w:t>п</w:t>
            </w:r>
            <w:proofErr w:type="gramEnd"/>
            <w:r w:rsidRPr="00793194">
              <w:rPr>
                <w:rFonts w:ascii="Times New Roman" w:eastAsia="Times New Roman" w:hAnsi="Times New Roman" w:cs="Times New Roman"/>
                <w:b/>
                <w:bCs/>
                <w:sz w:val="24"/>
                <w:szCs w:val="24"/>
                <w:bdr w:val="none" w:sz="0" w:space="0" w:color="auto" w:frame="1"/>
                <w:lang w:eastAsia="ru-RU"/>
              </w:rPr>
              <w:t>/п</w:t>
            </w:r>
          </w:p>
        </w:tc>
        <w:tc>
          <w:tcPr>
            <w:tcW w:w="80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Тема</w:t>
            </w:r>
          </w:p>
        </w:tc>
        <w:tc>
          <w:tcPr>
            <w:tcW w:w="9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Всего часов</w:t>
            </w:r>
          </w:p>
        </w:tc>
      </w:tr>
      <w:tr w:rsidR="00793194" w:rsidRPr="00793194" w:rsidTr="006E68B2">
        <w:trPr>
          <w:trHeight w:val="276"/>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1</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F3587" w:rsidRPr="00793194" w:rsidRDefault="006E68B2" w:rsidP="00AF3587">
            <w:pPr>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3</w:t>
            </w:r>
          </w:p>
        </w:tc>
      </w:tr>
      <w:tr w:rsidR="00793194" w:rsidRPr="00793194" w:rsidTr="006E68B2">
        <w:trPr>
          <w:trHeight w:val="379"/>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9"/>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1</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6E68B2">
            <w:pPr>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Инструктаж по охране труда, пожарной безопасности и электробезопасности. Изучение локальных нормативных актов.</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F3587" w:rsidRPr="00793194" w:rsidRDefault="006E68B2"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8</w:t>
            </w:r>
          </w:p>
        </w:tc>
      </w:tr>
      <w:tr w:rsidR="00793194" w:rsidRPr="00793194" w:rsidTr="006E68B2">
        <w:trPr>
          <w:trHeight w:val="428"/>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9"/>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6E68B2">
            <w:pPr>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Ознакомление с документацией, с расположением оборудования, со схемой маршрутов безопасного прохода.</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F3587" w:rsidRPr="00793194" w:rsidRDefault="006E68B2" w:rsidP="006E68B2">
            <w:pPr>
              <w:spacing w:before="100" w:beforeAutospacing="1" w:after="10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12</w:t>
            </w:r>
          </w:p>
        </w:tc>
      </w:tr>
      <w:tr w:rsidR="00793194" w:rsidRPr="00793194" w:rsidTr="006E68B2">
        <w:trPr>
          <w:trHeight w:val="401"/>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9"/>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3</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6E68B2">
            <w:pPr>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Погрузка, выгрузка, транспортировка и </w:t>
            </w:r>
            <w:proofErr w:type="spellStart"/>
            <w:r w:rsidRPr="00793194">
              <w:rPr>
                <w:rFonts w:ascii="Times New Roman" w:eastAsia="Times New Roman" w:hAnsi="Times New Roman" w:cs="Times New Roman"/>
                <w:sz w:val="24"/>
                <w:szCs w:val="24"/>
                <w:bdr w:val="none" w:sz="0" w:space="0" w:color="auto" w:frame="1"/>
                <w:lang w:eastAsia="ru-RU"/>
              </w:rPr>
              <w:t>внутрискладская</w:t>
            </w:r>
            <w:proofErr w:type="spellEnd"/>
            <w:r w:rsidRPr="00793194">
              <w:rPr>
                <w:rFonts w:ascii="Times New Roman" w:eastAsia="Times New Roman" w:hAnsi="Times New Roman" w:cs="Times New Roman"/>
                <w:sz w:val="24"/>
                <w:szCs w:val="24"/>
                <w:bdr w:val="none" w:sz="0" w:space="0" w:color="auto" w:frame="1"/>
                <w:lang w:eastAsia="ru-RU"/>
              </w:rPr>
              <w:t xml:space="preserve"> переработка. Погрузка, выгрузка, перемещение и укладка в штабель различных грузов погрузчиками, разгрузчиками, грузозахватными механизмами и приспособлениями. Управление автопогрузчиком, оснащенным вилочными подхватами в двух комплекциях – подъемно-транспортной машиной, выполняющей такелажно-транспортные работы, обеспечивающим захват груза, подъем, опускание груза, транспортировку груза и его укладку. Погрузка и разгрузка груза на автомобильный транспорт и </w:t>
            </w:r>
            <w:proofErr w:type="spellStart"/>
            <w:r w:rsidRPr="00793194">
              <w:rPr>
                <w:rFonts w:ascii="Times New Roman" w:eastAsia="Times New Roman" w:hAnsi="Times New Roman" w:cs="Times New Roman"/>
                <w:sz w:val="24"/>
                <w:szCs w:val="24"/>
                <w:bdr w:val="none" w:sz="0" w:space="0" w:color="auto" w:frame="1"/>
                <w:lang w:eastAsia="ru-RU"/>
              </w:rPr>
              <w:t>ж.д</w:t>
            </w:r>
            <w:proofErr w:type="spellEnd"/>
            <w:r w:rsidRPr="00793194">
              <w:rPr>
                <w:rFonts w:ascii="Times New Roman" w:eastAsia="Times New Roman" w:hAnsi="Times New Roman" w:cs="Times New Roman"/>
                <w:sz w:val="24"/>
                <w:szCs w:val="24"/>
                <w:bdr w:val="none" w:sz="0" w:space="0" w:color="auto" w:frame="1"/>
                <w:lang w:eastAsia="ru-RU"/>
              </w:rPr>
              <w:t>. вагоны. Проведение погрузочно-разгрузочных работ на стеллажах в складских помещениях и на открытых складских площадках. Проведение работ по техническому обслуживанию и ремонту автопогрузчика.</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F3587" w:rsidRPr="00793194" w:rsidRDefault="006E68B2"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62</w:t>
            </w:r>
          </w:p>
        </w:tc>
      </w:tr>
      <w:tr w:rsidR="00793194" w:rsidRPr="00793194" w:rsidTr="006E68B2">
        <w:trPr>
          <w:trHeight w:val="401"/>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9"/>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4</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6E68B2">
            <w:pPr>
              <w:spacing w:beforeAutospacing="1" w:after="0" w:afterAutospacing="1" w:line="240" w:lineRule="auto"/>
              <w:textAlignment w:val="baseline"/>
              <w:rPr>
                <w:rFonts w:ascii="Times New Roman" w:eastAsia="Times New Roman" w:hAnsi="Times New Roman" w:cs="Times New Roman"/>
                <w:sz w:val="24"/>
                <w:szCs w:val="24"/>
                <w:lang w:eastAsia="ru-RU"/>
              </w:rPr>
            </w:pPr>
            <w:proofErr w:type="spellStart"/>
            <w:r w:rsidRPr="00793194">
              <w:rPr>
                <w:rFonts w:ascii="Times New Roman" w:eastAsia="Times New Roman" w:hAnsi="Times New Roman" w:cs="Times New Roman"/>
                <w:sz w:val="24"/>
                <w:szCs w:val="24"/>
                <w:bdr w:val="none" w:sz="0" w:space="0" w:color="auto" w:frame="1"/>
                <w:lang w:eastAsia="ru-RU"/>
              </w:rPr>
              <w:t>Строповка</w:t>
            </w:r>
            <w:proofErr w:type="spellEnd"/>
            <w:r w:rsidRPr="00793194">
              <w:rPr>
                <w:rFonts w:ascii="Times New Roman" w:eastAsia="Times New Roman" w:hAnsi="Times New Roman" w:cs="Times New Roman"/>
                <w:sz w:val="24"/>
                <w:szCs w:val="24"/>
                <w:bdr w:val="none" w:sz="0" w:space="0" w:color="auto" w:frame="1"/>
                <w:lang w:eastAsia="ru-RU"/>
              </w:rPr>
              <w:t>, увязка и выполнение такелажных работ по перемещению, укладке, креплению и установке на тележки или платформы различных грузов массой до 5т Маркирование различных грузов, изделий, деталей, упаковочной тары путем клеймения, штемпелевания, наклеивания этикеток с применением различных маркировочных приспособлений и оборудования.</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F3587" w:rsidRPr="00793194" w:rsidRDefault="006E68B2"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62</w:t>
            </w:r>
          </w:p>
        </w:tc>
      </w:tr>
      <w:tr w:rsidR="00793194" w:rsidRPr="00793194" w:rsidTr="006E68B2">
        <w:trPr>
          <w:trHeight w:val="331"/>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9"/>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lastRenderedPageBreak/>
              <w:t>6</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6E68B2">
            <w:pPr>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Самостоятельное выполнение работ под руководством наставника.</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8</w:t>
            </w:r>
          </w:p>
        </w:tc>
      </w:tr>
      <w:tr w:rsidR="00793194" w:rsidRPr="00793194" w:rsidTr="006E68B2">
        <w:trPr>
          <w:trHeight w:val="278"/>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9"/>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7</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6E68B2">
            <w:pPr>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Квалификационная  работа.</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4</w:t>
            </w:r>
          </w:p>
        </w:tc>
      </w:tr>
      <w:tr w:rsidR="00793194" w:rsidRPr="00793194" w:rsidTr="006E68B2">
        <w:trPr>
          <w:trHeight w:val="207"/>
        </w:trPr>
        <w:tc>
          <w:tcPr>
            <w:tcW w:w="5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w:t>
            </w:r>
          </w:p>
        </w:tc>
        <w:tc>
          <w:tcPr>
            <w:tcW w:w="8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hanging="11"/>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w:t>
            </w:r>
            <w:r w:rsidR="006E68B2" w:rsidRPr="00793194">
              <w:rPr>
                <w:rFonts w:ascii="Times New Roman" w:eastAsia="Times New Roman" w:hAnsi="Times New Roman" w:cs="Times New Roman"/>
                <w:b/>
                <w:bCs/>
                <w:sz w:val="24"/>
                <w:szCs w:val="24"/>
                <w:bdr w:val="none" w:sz="0" w:space="0" w:color="auto" w:frame="1"/>
                <w:lang w:eastAsia="ru-RU"/>
              </w:rPr>
              <w:t>                             </w:t>
            </w:r>
            <w:r w:rsidRPr="00793194">
              <w:rPr>
                <w:rFonts w:ascii="Times New Roman" w:eastAsia="Times New Roman" w:hAnsi="Times New Roman" w:cs="Times New Roman"/>
                <w:b/>
                <w:bCs/>
                <w:i/>
                <w:iCs/>
                <w:sz w:val="24"/>
                <w:szCs w:val="24"/>
                <w:bdr w:val="none" w:sz="0" w:space="0" w:color="auto" w:frame="1"/>
                <w:lang w:eastAsia="ru-RU"/>
              </w:rPr>
              <w:t>Итого:</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3587" w:rsidRPr="00793194" w:rsidRDefault="006E68B2" w:rsidP="00AF3587">
            <w:pPr>
              <w:spacing w:beforeAutospacing="1" w:after="0" w:afterAutospacing="1" w:line="240" w:lineRule="auto"/>
              <w:ind w:firstLine="284"/>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152</w:t>
            </w:r>
          </w:p>
        </w:tc>
      </w:tr>
    </w:tbl>
    <w:p w:rsidR="00AF3587" w:rsidRPr="00793194" w:rsidRDefault="00AF3587" w:rsidP="00AF3587">
      <w:pPr>
        <w:shd w:val="clear" w:color="auto" w:fill="FFFFFF"/>
        <w:spacing w:beforeAutospacing="1" w:after="0" w:afterAutospacing="1" w:line="240" w:lineRule="auto"/>
        <w:ind w:firstLine="284"/>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Рабочая программа.</w:t>
      </w:r>
    </w:p>
    <w:tbl>
      <w:tblPr>
        <w:tblW w:w="9165" w:type="dxa"/>
        <w:shd w:val="clear" w:color="auto" w:fill="FFFFFF"/>
        <w:tblCellMar>
          <w:left w:w="0" w:type="dxa"/>
          <w:right w:w="0" w:type="dxa"/>
        </w:tblCellMar>
        <w:tblLook w:val="04A0" w:firstRow="1" w:lastRow="0" w:firstColumn="1" w:lastColumn="0" w:noHBand="0" w:noVBand="1"/>
      </w:tblPr>
      <w:tblGrid>
        <w:gridCol w:w="9165"/>
      </w:tblGrid>
      <w:tr w:rsidR="00793194" w:rsidRPr="00793194" w:rsidTr="006E68B2">
        <w:trPr>
          <w:trHeight w:val="480"/>
        </w:trPr>
        <w:tc>
          <w:tcPr>
            <w:tcW w:w="9923" w:type="dxa"/>
            <w:shd w:val="clear" w:color="auto" w:fill="FFFFFF"/>
            <w:tcMar>
              <w:top w:w="0" w:type="dxa"/>
              <w:left w:w="108" w:type="dxa"/>
              <w:bottom w:w="0" w:type="dxa"/>
              <w:right w:w="108" w:type="dxa"/>
            </w:tcMar>
            <w:hideMark/>
          </w:tcPr>
          <w:p w:rsidR="00AF3587" w:rsidRPr="00793194" w:rsidRDefault="00AF3587" w:rsidP="00AF3587">
            <w:pPr>
              <w:spacing w:beforeAutospacing="1" w:after="0" w:afterAutospacing="1" w:line="240" w:lineRule="auto"/>
              <w:ind w:firstLine="465"/>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Прохождение на рабочем месте инструктажа по охране труда, пожарной безопасности и электробезопасности, и других видов обязательных инструктажей. Изучение локальной нормативной документации.</w:t>
            </w:r>
          </w:p>
          <w:p w:rsidR="00AF3587" w:rsidRPr="00793194" w:rsidRDefault="00AF3587" w:rsidP="00AF3587">
            <w:pPr>
              <w:spacing w:beforeAutospacing="1" w:after="0" w:afterAutospacing="1" w:line="240" w:lineRule="auto"/>
              <w:ind w:firstLine="465"/>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Ознакомление с нормативно-технической документацией и инструкциями по охране труда. Ознакомление с расположением оборудования и механизмов на рабочем месте. Ознакомление со схемой маршрутов безопасного прохода по территории, расположением административных, бытовых и вспомогательных помещений, а также местами хранения аптечек для оказания первой помощи работникам и средств пожаротушения.</w:t>
            </w:r>
          </w:p>
          <w:p w:rsidR="00AF3587" w:rsidRPr="00793194" w:rsidRDefault="00AF3587" w:rsidP="00AF3587">
            <w:pPr>
              <w:spacing w:beforeAutospacing="1" w:after="0" w:afterAutospacing="1" w:line="240" w:lineRule="auto"/>
              <w:ind w:firstLine="465"/>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3.</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 xml:space="preserve">Погрузка, выгрузка, транспортировка и </w:t>
            </w:r>
            <w:proofErr w:type="spellStart"/>
            <w:r w:rsidRPr="00793194">
              <w:rPr>
                <w:rFonts w:ascii="Times New Roman" w:eastAsia="Times New Roman" w:hAnsi="Times New Roman" w:cs="Times New Roman"/>
                <w:sz w:val="24"/>
                <w:szCs w:val="24"/>
                <w:lang w:eastAsia="ru-RU"/>
              </w:rPr>
              <w:t>внутрискладская</w:t>
            </w:r>
            <w:proofErr w:type="spellEnd"/>
            <w:r w:rsidRPr="00793194">
              <w:rPr>
                <w:rFonts w:ascii="Times New Roman" w:eastAsia="Times New Roman" w:hAnsi="Times New Roman" w:cs="Times New Roman"/>
                <w:sz w:val="24"/>
                <w:szCs w:val="24"/>
                <w:lang w:eastAsia="ru-RU"/>
              </w:rPr>
              <w:t xml:space="preserve"> переработка: сортировка, переноска, перемещение, разравнивание различных грузов с применением лебедок, </w:t>
            </w:r>
            <w:proofErr w:type="spellStart"/>
            <w:r w:rsidRPr="00793194">
              <w:rPr>
                <w:rFonts w:ascii="Times New Roman" w:eastAsia="Times New Roman" w:hAnsi="Times New Roman" w:cs="Times New Roman"/>
                <w:sz w:val="24"/>
                <w:szCs w:val="24"/>
                <w:lang w:eastAsia="ru-RU"/>
              </w:rPr>
              <w:t>электроталей</w:t>
            </w:r>
            <w:proofErr w:type="spellEnd"/>
            <w:r w:rsidRPr="00793194">
              <w:rPr>
                <w:rFonts w:ascii="Times New Roman" w:eastAsia="Times New Roman" w:hAnsi="Times New Roman" w:cs="Times New Roman"/>
                <w:sz w:val="24"/>
                <w:szCs w:val="24"/>
                <w:lang w:eastAsia="ru-RU"/>
              </w:rPr>
              <w:t xml:space="preserve">, </w:t>
            </w:r>
            <w:proofErr w:type="spellStart"/>
            <w:r w:rsidRPr="00793194">
              <w:rPr>
                <w:rFonts w:ascii="Times New Roman" w:eastAsia="Times New Roman" w:hAnsi="Times New Roman" w:cs="Times New Roman"/>
                <w:sz w:val="24"/>
                <w:szCs w:val="24"/>
                <w:lang w:eastAsia="ru-RU"/>
              </w:rPr>
              <w:t>электроавтотележек</w:t>
            </w:r>
            <w:proofErr w:type="spellEnd"/>
            <w:r w:rsidRPr="00793194">
              <w:rPr>
                <w:rFonts w:ascii="Times New Roman" w:eastAsia="Times New Roman" w:hAnsi="Times New Roman" w:cs="Times New Roman"/>
                <w:sz w:val="24"/>
                <w:szCs w:val="24"/>
                <w:lang w:eastAsia="ru-RU"/>
              </w:rPr>
              <w:t xml:space="preserve">, подъемных блоков и других аналогичных подъемно-транспортных механизмов и приспособлений на складах. Погрузка, выгрузка, перемещение и укладка в штабель различных грузов погрузчиками, разгрузчиками, грузозахватными механизмами и приспособлениями. Управление автопогрузчиком, оснащенным вилочными подхватами в двух комплекциях – подъемно-транспортной машиной, выполняющей такелажно-транспортные работы, обеспечивающим захват груза, подъем, опускание груза, транспортировку груза и его укладку. Погрузка и разгрузка груза на автомобильный транспорт и </w:t>
            </w:r>
            <w:proofErr w:type="spellStart"/>
            <w:r w:rsidRPr="00793194">
              <w:rPr>
                <w:rFonts w:ascii="Times New Roman" w:eastAsia="Times New Roman" w:hAnsi="Times New Roman" w:cs="Times New Roman"/>
                <w:sz w:val="24"/>
                <w:szCs w:val="24"/>
                <w:lang w:eastAsia="ru-RU"/>
              </w:rPr>
              <w:t>ж.д</w:t>
            </w:r>
            <w:proofErr w:type="spellEnd"/>
            <w:r w:rsidRPr="00793194">
              <w:rPr>
                <w:rFonts w:ascii="Times New Roman" w:eastAsia="Times New Roman" w:hAnsi="Times New Roman" w:cs="Times New Roman"/>
                <w:sz w:val="24"/>
                <w:szCs w:val="24"/>
                <w:lang w:eastAsia="ru-RU"/>
              </w:rPr>
              <w:t>. вагоны. Проведение погрузочно-разгрузочных работ на стеллажах в складских помещениях и на открытых складских площадках. Проведение работ по техническому обслуживанию и ремонту автопогрузчика.</w:t>
            </w:r>
          </w:p>
          <w:p w:rsidR="00AF3587" w:rsidRPr="00793194" w:rsidRDefault="00AF3587" w:rsidP="00AF3587">
            <w:pPr>
              <w:spacing w:beforeAutospacing="1" w:after="0" w:afterAutospacing="1" w:line="240" w:lineRule="auto"/>
              <w:ind w:firstLine="465"/>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4.</w:t>
            </w:r>
            <w:r w:rsidRPr="00793194">
              <w:rPr>
                <w:rFonts w:ascii="Times New Roman" w:eastAsia="Times New Roman" w:hAnsi="Times New Roman" w:cs="Times New Roman"/>
                <w:sz w:val="24"/>
                <w:szCs w:val="24"/>
                <w:bdr w:val="none" w:sz="0" w:space="0" w:color="auto" w:frame="1"/>
                <w:lang w:eastAsia="ru-RU"/>
              </w:rPr>
              <w:t>      </w:t>
            </w:r>
            <w:proofErr w:type="spellStart"/>
            <w:r w:rsidRPr="00793194">
              <w:rPr>
                <w:rFonts w:ascii="Times New Roman" w:eastAsia="Times New Roman" w:hAnsi="Times New Roman" w:cs="Times New Roman"/>
                <w:sz w:val="24"/>
                <w:szCs w:val="24"/>
                <w:lang w:eastAsia="ru-RU"/>
              </w:rPr>
              <w:t>Строповка</w:t>
            </w:r>
            <w:proofErr w:type="spellEnd"/>
            <w:r w:rsidRPr="00793194">
              <w:rPr>
                <w:rFonts w:ascii="Times New Roman" w:eastAsia="Times New Roman" w:hAnsi="Times New Roman" w:cs="Times New Roman"/>
                <w:sz w:val="24"/>
                <w:szCs w:val="24"/>
                <w:lang w:eastAsia="ru-RU"/>
              </w:rPr>
              <w:t>, увязка и выполнение такелажных работ по перемещению, укладке, креплению и установке на тележки или платформы различных грузов массой до 5т Маркирование различных грузов, изделий, деталей, упаковочной тары путем клеймения, штемпелевания, наклеивания этикеток с применением различных маркировочных приспособлений и оборудования.</w:t>
            </w:r>
          </w:p>
          <w:p w:rsidR="00AF3587" w:rsidRPr="00793194" w:rsidRDefault="006E68B2" w:rsidP="00AF3587">
            <w:pPr>
              <w:spacing w:beforeAutospacing="1" w:after="0" w:afterAutospacing="1" w:line="240" w:lineRule="auto"/>
              <w:ind w:firstLine="465"/>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5</w:t>
            </w:r>
            <w:r w:rsidR="00AF3587" w:rsidRPr="00793194">
              <w:rPr>
                <w:rFonts w:ascii="Times New Roman" w:eastAsia="Times New Roman" w:hAnsi="Times New Roman" w:cs="Times New Roman"/>
                <w:b/>
                <w:bCs/>
                <w:sz w:val="24"/>
                <w:szCs w:val="24"/>
                <w:bdr w:val="none" w:sz="0" w:space="0" w:color="auto" w:frame="1"/>
                <w:lang w:eastAsia="ru-RU"/>
              </w:rPr>
              <w:t>.</w:t>
            </w:r>
            <w:r w:rsidR="00AF3587" w:rsidRPr="00793194">
              <w:rPr>
                <w:rFonts w:ascii="Times New Roman" w:eastAsia="Times New Roman" w:hAnsi="Times New Roman" w:cs="Times New Roman"/>
                <w:sz w:val="24"/>
                <w:szCs w:val="24"/>
                <w:bdr w:val="none" w:sz="0" w:space="0" w:color="auto" w:frame="1"/>
                <w:lang w:eastAsia="ru-RU"/>
              </w:rPr>
              <w:t>      </w:t>
            </w:r>
            <w:r w:rsidR="00AF3587" w:rsidRPr="00793194">
              <w:rPr>
                <w:rFonts w:ascii="Times New Roman" w:eastAsia="Times New Roman" w:hAnsi="Times New Roman" w:cs="Times New Roman"/>
                <w:sz w:val="24"/>
                <w:szCs w:val="24"/>
                <w:lang w:eastAsia="ru-RU"/>
              </w:rPr>
              <w:t>Самостоятельное выполнение работ на рабочем месте под наблюдением рабочего наставника и мастера производственного обучения, предусмотренных требованиями Единого тарифно-квалификационного справочника работ и по профессии </w:t>
            </w:r>
            <w:r w:rsidR="00AF3587" w:rsidRPr="00793194">
              <w:rPr>
                <w:rFonts w:ascii="Times New Roman" w:eastAsia="Times New Roman" w:hAnsi="Times New Roman" w:cs="Times New Roman"/>
                <w:spacing w:val="-2"/>
                <w:sz w:val="24"/>
                <w:szCs w:val="24"/>
                <w:bdr w:val="none" w:sz="0" w:space="0" w:color="auto" w:frame="1"/>
                <w:lang w:eastAsia="ru-RU"/>
              </w:rPr>
              <w:t>«Оператор механизированных и автоматизированных складов» 2 разряда</w:t>
            </w:r>
            <w:r w:rsidR="00AF3587" w:rsidRPr="00793194">
              <w:rPr>
                <w:rFonts w:ascii="Times New Roman" w:eastAsia="Times New Roman" w:hAnsi="Times New Roman" w:cs="Times New Roman"/>
                <w:sz w:val="24"/>
                <w:szCs w:val="24"/>
                <w:lang w:eastAsia="ru-RU"/>
              </w:rPr>
              <w:t>.</w:t>
            </w:r>
          </w:p>
          <w:p w:rsidR="00AF3587" w:rsidRPr="00793194" w:rsidRDefault="006E68B2" w:rsidP="00AF3587">
            <w:pPr>
              <w:spacing w:beforeAutospacing="1" w:after="0" w:afterAutospacing="1" w:line="240" w:lineRule="auto"/>
              <w:ind w:firstLine="465"/>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6</w:t>
            </w:r>
            <w:r w:rsidR="00AF3587" w:rsidRPr="00793194">
              <w:rPr>
                <w:rFonts w:ascii="Times New Roman" w:eastAsia="Times New Roman" w:hAnsi="Times New Roman" w:cs="Times New Roman"/>
                <w:b/>
                <w:bCs/>
                <w:sz w:val="24"/>
                <w:szCs w:val="24"/>
                <w:bdr w:val="none" w:sz="0" w:space="0" w:color="auto" w:frame="1"/>
                <w:lang w:eastAsia="ru-RU"/>
              </w:rPr>
              <w:t>.</w:t>
            </w:r>
            <w:r w:rsidR="00AF3587" w:rsidRPr="00793194">
              <w:rPr>
                <w:rFonts w:ascii="Times New Roman" w:eastAsia="Times New Roman" w:hAnsi="Times New Roman" w:cs="Times New Roman"/>
                <w:sz w:val="24"/>
                <w:szCs w:val="24"/>
                <w:bdr w:val="none" w:sz="0" w:space="0" w:color="auto" w:frame="1"/>
                <w:lang w:eastAsia="ru-RU"/>
              </w:rPr>
              <w:t>      </w:t>
            </w:r>
            <w:r w:rsidR="00AF3587" w:rsidRPr="00793194">
              <w:rPr>
                <w:rFonts w:ascii="Times New Roman" w:eastAsia="Times New Roman" w:hAnsi="Times New Roman" w:cs="Times New Roman"/>
                <w:sz w:val="24"/>
                <w:szCs w:val="24"/>
                <w:lang w:eastAsia="ru-RU"/>
              </w:rPr>
              <w:t>Квалификационная работа (по ЕТКС).</w:t>
            </w:r>
          </w:p>
        </w:tc>
      </w:tr>
    </w:tbl>
    <w:p w:rsidR="00AF3587" w:rsidRPr="00793194" w:rsidRDefault="00AF3587" w:rsidP="00793194">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w:t>
      </w:r>
      <w:r w:rsidRPr="00793194">
        <w:rPr>
          <w:rFonts w:ascii="Times New Roman" w:eastAsia="Times New Roman" w:hAnsi="Times New Roman" w:cs="Times New Roman"/>
          <w:sz w:val="24"/>
          <w:szCs w:val="24"/>
          <w:bdr w:val="none" w:sz="0" w:space="0" w:color="auto" w:frame="1"/>
          <w:lang w:eastAsia="ru-RU"/>
        </w:rPr>
        <w:t>К итоговой аттестации допускаются обучающиеся, освоившие в полном объёме образовательную программу, успешно прошедшие промежуточную аттестацию и прошедшие квалификационные испытания (выполнившие квалификационную работу).</w:t>
      </w:r>
    </w:p>
    <w:p w:rsidR="00AF3587" w:rsidRPr="00793194" w:rsidRDefault="00AF3587" w:rsidP="00AF3587">
      <w:pPr>
        <w:shd w:val="clear" w:color="auto" w:fill="FFFFFF"/>
        <w:spacing w:beforeAutospacing="1" w:after="0" w:afterAutospacing="1" w:line="240" w:lineRule="auto"/>
        <w:ind w:firstLine="567"/>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Результатом обучения является квалификационный экзамен.</w:t>
      </w:r>
    </w:p>
    <w:p w:rsidR="00AF3587" w:rsidRPr="00793194" w:rsidRDefault="00AF3587" w:rsidP="00AF3587">
      <w:pPr>
        <w:shd w:val="clear" w:color="auto" w:fill="FFFFFF"/>
        <w:spacing w:beforeAutospacing="1" w:after="0" w:afterAutospacing="1" w:line="240" w:lineRule="auto"/>
        <w:ind w:firstLine="567"/>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Проверка теоретических знаний в пределах квалификационных требований, указанных в квалификационных справочниках, и (или) профессиональных стандартах </w:t>
      </w:r>
      <w:r w:rsidRPr="00793194">
        <w:rPr>
          <w:rFonts w:ascii="Times New Roman" w:eastAsia="Times New Roman" w:hAnsi="Times New Roman" w:cs="Times New Roman"/>
          <w:sz w:val="24"/>
          <w:szCs w:val="24"/>
          <w:bdr w:val="none" w:sz="0" w:space="0" w:color="auto" w:frame="1"/>
          <w:lang w:eastAsia="ru-RU"/>
        </w:rPr>
        <w:lastRenderedPageBreak/>
        <w:t xml:space="preserve">осуществляется в форме экзамена по билетам (устно или письменно) либо в форме тестирования, в </w:t>
      </w:r>
      <w:proofErr w:type="spellStart"/>
      <w:r w:rsidRPr="00793194">
        <w:rPr>
          <w:rFonts w:ascii="Times New Roman" w:eastAsia="Times New Roman" w:hAnsi="Times New Roman" w:cs="Times New Roman"/>
          <w:sz w:val="24"/>
          <w:szCs w:val="24"/>
          <w:bdr w:val="none" w:sz="0" w:space="0" w:color="auto" w:frame="1"/>
          <w:lang w:eastAsia="ru-RU"/>
        </w:rPr>
        <w:t>т.ч</w:t>
      </w:r>
      <w:proofErr w:type="spellEnd"/>
      <w:r w:rsidRPr="00793194">
        <w:rPr>
          <w:rFonts w:ascii="Times New Roman" w:eastAsia="Times New Roman" w:hAnsi="Times New Roman" w:cs="Times New Roman"/>
          <w:sz w:val="24"/>
          <w:szCs w:val="24"/>
          <w:bdr w:val="none" w:sz="0" w:space="0" w:color="auto" w:frame="1"/>
          <w:lang w:eastAsia="ru-RU"/>
        </w:rPr>
        <w:t>. с применением компьютерных технологий. Результат проверки теоретических знаний, фиксируется в протоколе заседания квалификационной комиссии.</w:t>
      </w:r>
    </w:p>
    <w:p w:rsidR="00AF3587" w:rsidRPr="00793194" w:rsidRDefault="00AF3587" w:rsidP="00AF3587">
      <w:pPr>
        <w:shd w:val="clear" w:color="auto" w:fill="FFFFFF"/>
        <w:spacing w:beforeAutospacing="1" w:after="0" w:afterAutospacing="1" w:line="240" w:lineRule="auto"/>
        <w:ind w:firstLine="567"/>
        <w:jc w:val="both"/>
        <w:textAlignment w:val="baseline"/>
        <w:rPr>
          <w:rFonts w:ascii="Times New Roman" w:eastAsia="Times New Roman" w:hAnsi="Times New Roman" w:cs="Times New Roman"/>
          <w:sz w:val="24"/>
          <w:szCs w:val="24"/>
          <w:lang w:eastAsia="ru-RU"/>
        </w:rPr>
      </w:pPr>
      <w:proofErr w:type="gramStart"/>
      <w:r w:rsidRPr="00793194">
        <w:rPr>
          <w:rFonts w:ascii="Times New Roman" w:eastAsia="Times New Roman" w:hAnsi="Times New Roman" w:cs="Times New Roman"/>
          <w:sz w:val="24"/>
          <w:szCs w:val="24"/>
          <w:bdr w:val="none" w:sz="0" w:space="0" w:color="auto" w:frame="1"/>
          <w:lang w:eastAsia="ru-RU"/>
        </w:rPr>
        <w:t>Результаты производственного обучения (далее - ПО) оформляются мастером производственного обучения совместно с обучающимся в дневнике производственного обучения.</w:t>
      </w:r>
      <w:proofErr w:type="gramEnd"/>
    </w:p>
    <w:p w:rsidR="00AF3587" w:rsidRPr="00793194" w:rsidRDefault="00AF3587" w:rsidP="00AF3587">
      <w:pPr>
        <w:shd w:val="clear" w:color="auto" w:fill="FFFFFF"/>
        <w:spacing w:beforeAutospacing="1" w:after="0" w:afterAutospacing="1" w:line="240" w:lineRule="auto"/>
        <w:ind w:firstLine="567"/>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Результаты ПО фиксируется в протоколе заседания квалификационной </w:t>
      </w:r>
      <w:proofErr w:type="gramStart"/>
      <w:r w:rsidRPr="00793194">
        <w:rPr>
          <w:rFonts w:ascii="Times New Roman" w:eastAsia="Times New Roman" w:hAnsi="Times New Roman" w:cs="Times New Roman"/>
          <w:sz w:val="24"/>
          <w:szCs w:val="24"/>
          <w:bdr w:val="none" w:sz="0" w:space="0" w:color="auto" w:frame="1"/>
          <w:lang w:eastAsia="ru-RU"/>
        </w:rPr>
        <w:t>комиссии</w:t>
      </w:r>
      <w:proofErr w:type="gramEnd"/>
      <w:r w:rsidRPr="00793194">
        <w:rPr>
          <w:rFonts w:ascii="Times New Roman" w:eastAsia="Times New Roman" w:hAnsi="Times New Roman" w:cs="Times New Roman"/>
          <w:sz w:val="24"/>
          <w:szCs w:val="24"/>
          <w:bdr w:val="none" w:sz="0" w:space="0" w:color="auto" w:frame="1"/>
          <w:lang w:eastAsia="ru-RU"/>
        </w:rPr>
        <w:t xml:space="preserve"> и учитываются при итоговой аттестации (квалификационного экзамена) обучающихся.</w:t>
      </w:r>
    </w:p>
    <w:p w:rsidR="00AF3587" w:rsidRPr="00793194" w:rsidRDefault="00AF3587" w:rsidP="00AF3587">
      <w:pPr>
        <w:shd w:val="clear" w:color="auto" w:fill="FFFFFF"/>
        <w:spacing w:beforeAutospacing="1" w:after="0" w:afterAutospacing="1" w:line="240" w:lineRule="auto"/>
        <w:ind w:firstLine="567"/>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Результаты квалификационных экзаменов (итоговой аттестации) оглашаются в присутствии обучающихся после окончания экзамена.</w:t>
      </w:r>
    </w:p>
    <w:p w:rsidR="00AF3587" w:rsidRPr="00793194" w:rsidRDefault="00AF3587" w:rsidP="00AF3587">
      <w:pPr>
        <w:shd w:val="clear" w:color="auto" w:fill="FFFFFF"/>
        <w:spacing w:beforeAutospacing="1" w:after="0" w:afterAutospacing="1" w:line="240" w:lineRule="auto"/>
        <w:ind w:firstLine="567"/>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Рабочим, сдавшим квалификационный экзамен, выдается </w:t>
      </w:r>
      <w:r w:rsidR="006E68B2" w:rsidRPr="00793194">
        <w:rPr>
          <w:rFonts w:ascii="Times New Roman" w:eastAsia="Times New Roman" w:hAnsi="Times New Roman" w:cs="Times New Roman"/>
          <w:sz w:val="24"/>
          <w:szCs w:val="24"/>
          <w:bdr w:val="none" w:sz="0" w:space="0" w:color="auto" w:frame="1"/>
          <w:lang w:eastAsia="ru-RU"/>
        </w:rPr>
        <w:t xml:space="preserve">удостоверение </w:t>
      </w:r>
      <w:r w:rsidRPr="00793194">
        <w:rPr>
          <w:rFonts w:ascii="Times New Roman" w:eastAsia="Times New Roman" w:hAnsi="Times New Roman" w:cs="Times New Roman"/>
          <w:sz w:val="24"/>
          <w:szCs w:val="24"/>
          <w:bdr w:val="none" w:sz="0" w:space="0" w:color="auto" w:frame="1"/>
          <w:lang w:eastAsia="ru-RU"/>
        </w:rPr>
        <w:t>установленного образца.</w:t>
      </w:r>
    </w:p>
    <w:p w:rsidR="00AF3587" w:rsidRPr="00793194" w:rsidRDefault="00AF3587" w:rsidP="006E68B2">
      <w:pPr>
        <w:shd w:val="clear" w:color="auto" w:fill="FFFFFF"/>
        <w:spacing w:beforeAutospacing="1" w:after="0" w:afterAutospacing="1" w:line="240" w:lineRule="auto"/>
        <w:jc w:val="both"/>
        <w:textAlignment w:val="baseline"/>
        <w:rPr>
          <w:rFonts w:ascii="Arial" w:eastAsia="Times New Roman" w:hAnsi="Arial" w:cs="Arial"/>
          <w:sz w:val="24"/>
          <w:szCs w:val="24"/>
          <w:lang w:eastAsia="ru-RU"/>
        </w:rPr>
      </w:pPr>
      <w:r w:rsidRPr="00793194">
        <w:rPr>
          <w:rFonts w:ascii="Arial" w:eastAsia="Times New Roman" w:hAnsi="Arial" w:cs="Arial"/>
          <w:i/>
          <w:iCs/>
          <w:sz w:val="24"/>
          <w:szCs w:val="24"/>
          <w:bdr w:val="none" w:sz="0" w:space="0" w:color="auto" w:frame="1"/>
          <w:lang w:eastAsia="ru-RU"/>
        </w:rPr>
        <w:t> </w:t>
      </w:r>
    </w:p>
    <w:p w:rsidR="00AF3587" w:rsidRPr="00793194" w:rsidRDefault="00AF3587" w:rsidP="00AF3587">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ЭКЗАМЕНАЦИОННЫЕ БИЛЕТЫ</w:t>
      </w:r>
    </w:p>
    <w:p w:rsidR="00AF3587" w:rsidRPr="00793194" w:rsidRDefault="006E68B2" w:rsidP="00AF3587">
      <w:pPr>
        <w:shd w:val="clear" w:color="auto" w:fill="FFFFFF"/>
        <w:spacing w:beforeAutospacing="1" w:after="0" w:afterAutospacing="1" w:line="240" w:lineRule="auto"/>
        <w:jc w:val="center"/>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 </w:t>
      </w:r>
      <w:r w:rsidR="00AF3587" w:rsidRPr="00793194">
        <w:rPr>
          <w:rFonts w:ascii="Times New Roman" w:eastAsia="Times New Roman" w:hAnsi="Times New Roman" w:cs="Times New Roman"/>
          <w:sz w:val="24"/>
          <w:szCs w:val="24"/>
          <w:bdr w:val="none" w:sz="0" w:space="0" w:color="auto" w:frame="1"/>
          <w:lang w:eastAsia="ru-RU"/>
        </w:rPr>
        <w:t>«</w:t>
      </w:r>
      <w:r w:rsidR="00AF3587" w:rsidRPr="00793194">
        <w:rPr>
          <w:rFonts w:ascii="Times New Roman" w:eastAsia="Times New Roman" w:hAnsi="Times New Roman" w:cs="Times New Roman"/>
          <w:b/>
          <w:bCs/>
          <w:i/>
          <w:iCs/>
          <w:sz w:val="24"/>
          <w:szCs w:val="24"/>
          <w:bdr w:val="none" w:sz="0" w:space="0" w:color="auto" w:frame="1"/>
          <w:lang w:eastAsia="ru-RU"/>
        </w:rPr>
        <w:t>Оператор механизированных</w:t>
      </w:r>
      <w:r w:rsidRPr="00793194">
        <w:rPr>
          <w:rFonts w:ascii="Times New Roman" w:eastAsia="Times New Roman" w:hAnsi="Times New Roman" w:cs="Times New Roman"/>
          <w:b/>
          <w:bCs/>
          <w:i/>
          <w:iCs/>
          <w:sz w:val="24"/>
          <w:szCs w:val="24"/>
          <w:bdr w:val="none" w:sz="0" w:space="0" w:color="auto" w:frame="1"/>
          <w:lang w:eastAsia="ru-RU"/>
        </w:rPr>
        <w:t xml:space="preserve"> и автоматизированных складов» 3</w:t>
      </w:r>
      <w:r w:rsidR="00AF3587" w:rsidRPr="00793194">
        <w:rPr>
          <w:rFonts w:ascii="Times New Roman" w:eastAsia="Times New Roman" w:hAnsi="Times New Roman" w:cs="Times New Roman"/>
          <w:b/>
          <w:bCs/>
          <w:i/>
          <w:iCs/>
          <w:sz w:val="24"/>
          <w:szCs w:val="24"/>
          <w:bdr w:val="none" w:sz="0" w:space="0" w:color="auto" w:frame="1"/>
          <w:lang w:eastAsia="ru-RU"/>
        </w:rPr>
        <w:t xml:space="preserve"> разряда</w:t>
      </w:r>
    </w:p>
    <w:p w:rsidR="00AF3587" w:rsidRPr="00793194" w:rsidRDefault="00AF3587" w:rsidP="00AF3587">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p>
    <w:p w:rsidR="00AF3587" w:rsidRPr="00793194" w:rsidRDefault="00AF3587" w:rsidP="006E68B2">
      <w:pPr>
        <w:shd w:val="clear" w:color="auto" w:fill="FFFFFF"/>
        <w:spacing w:beforeAutospacing="1" w:after="0" w:afterAutospacing="1" w:line="360" w:lineRule="atLeast"/>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БИЛЕТ № 1</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1.      Каков порядок переноски агрессивных жидкостей (кислот, щелочей, жидких химикатов)?</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2.      Каков порядок погрузки и выгрузки барабанов с кабелем с помощью крана?</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приёмы освобождения пострадавшего от электрического тока, находящегося под напряжением до 1000</w:t>
      </w:r>
      <w:proofErr w:type="gramStart"/>
      <w:r w:rsidRPr="00793194">
        <w:rPr>
          <w:rFonts w:ascii="Times New Roman" w:eastAsia="Times New Roman" w:hAnsi="Times New Roman" w:cs="Times New Roman"/>
          <w:sz w:val="24"/>
          <w:szCs w:val="24"/>
          <w:bdr w:val="none" w:sz="0" w:space="0" w:color="auto" w:frame="1"/>
          <w:lang w:eastAsia="ru-RU"/>
        </w:rPr>
        <w:t xml:space="preserve"> В</w:t>
      </w:r>
      <w:proofErr w:type="gramEnd"/>
      <w:r w:rsidRPr="00793194">
        <w:rPr>
          <w:rFonts w:ascii="Times New Roman" w:eastAsia="Times New Roman" w:hAnsi="Times New Roman" w:cs="Times New Roman"/>
          <w:sz w:val="24"/>
          <w:szCs w:val="24"/>
          <w:bdr w:val="none" w:sz="0" w:space="0" w:color="auto" w:frame="1"/>
          <w:lang w:eastAsia="ru-RU"/>
        </w:rPr>
        <w:t>?</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Какие требования по охране труда должны выполняться перед началом работ?</w:t>
      </w:r>
    </w:p>
    <w:p w:rsidR="00AF3587" w:rsidRPr="00793194" w:rsidRDefault="00AF3587" w:rsidP="006E68B2">
      <w:pPr>
        <w:shd w:val="clear" w:color="auto" w:fill="FFFFFF"/>
        <w:spacing w:beforeAutospacing="1" w:after="0" w:afterAutospacing="1" w:line="360" w:lineRule="atLeast"/>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b/>
          <w:bCs/>
          <w:sz w:val="24"/>
          <w:szCs w:val="24"/>
          <w:bdr w:val="none" w:sz="0" w:space="0" w:color="auto" w:frame="1"/>
          <w:lang w:eastAsia="ru-RU"/>
        </w:rPr>
        <w:t>БИЛЕТ № 2</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Какие существуют виды подъемно-транспортных устройств?</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Какие бывают виды грузозахватных приспособлений?</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применяют методы оказания первой помощи пострадавшему при артериальном кровотечении.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Какие требования по охране труда должны выполняться по окончании работ?</w:t>
      </w:r>
    </w:p>
    <w:p w:rsidR="00AF3587" w:rsidRPr="00793194" w:rsidRDefault="00AF3587" w:rsidP="006E68B2">
      <w:pPr>
        <w:shd w:val="clear" w:color="auto" w:fill="FFFFFF"/>
        <w:spacing w:beforeAutospacing="1" w:after="0" w:afterAutospacing="1" w:line="360" w:lineRule="atLeast"/>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lastRenderedPageBreak/>
        <w:t> </w:t>
      </w:r>
      <w:r w:rsidRPr="00793194">
        <w:rPr>
          <w:rFonts w:ascii="Times New Roman" w:eastAsia="Times New Roman" w:hAnsi="Times New Roman" w:cs="Times New Roman"/>
          <w:b/>
          <w:bCs/>
          <w:sz w:val="24"/>
          <w:szCs w:val="24"/>
          <w:bdr w:val="none" w:sz="0" w:space="0" w:color="auto" w:frame="1"/>
          <w:lang w:eastAsia="ru-RU"/>
        </w:rPr>
        <w:t>БИЛЕТ № 3</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1.      В </w:t>
      </w:r>
      <w:proofErr w:type="gramStart"/>
      <w:r w:rsidRPr="00793194">
        <w:rPr>
          <w:rFonts w:ascii="Times New Roman" w:eastAsia="Times New Roman" w:hAnsi="Times New Roman" w:cs="Times New Roman"/>
          <w:sz w:val="24"/>
          <w:szCs w:val="24"/>
          <w:bdr w:val="none" w:sz="0" w:space="0" w:color="auto" w:frame="1"/>
          <w:lang w:eastAsia="ru-RU"/>
        </w:rPr>
        <w:t>соответствии</w:t>
      </w:r>
      <w:proofErr w:type="gramEnd"/>
      <w:r w:rsidRPr="00793194">
        <w:rPr>
          <w:rFonts w:ascii="Times New Roman" w:eastAsia="Times New Roman" w:hAnsi="Times New Roman" w:cs="Times New Roman"/>
          <w:sz w:val="24"/>
          <w:szCs w:val="24"/>
          <w:bdr w:val="none" w:sz="0" w:space="0" w:color="auto" w:frame="1"/>
          <w:lang w:eastAsia="ru-RU"/>
        </w:rPr>
        <w:t xml:space="preserve"> с каким документом должен производиться монтаж (демонтаж) средств механизации?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2.      Что включает в себя техническое освидетельствование?</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методы оказания первой помощи пострадавшему при отравлении.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Какие требования по охране труда должны выполняться в аварийных ситуациях?</w:t>
      </w:r>
    </w:p>
    <w:p w:rsidR="00AF3587" w:rsidRPr="00793194" w:rsidRDefault="00AF3587" w:rsidP="006E68B2">
      <w:pPr>
        <w:shd w:val="clear" w:color="auto" w:fill="FFFFFF"/>
        <w:spacing w:beforeAutospacing="1" w:after="0" w:afterAutospacing="1" w:line="360" w:lineRule="atLeast"/>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b/>
          <w:bCs/>
          <w:sz w:val="24"/>
          <w:szCs w:val="24"/>
          <w:bdr w:val="none" w:sz="0" w:space="0" w:color="auto" w:frame="1"/>
          <w:lang w:eastAsia="ru-RU"/>
        </w:rPr>
        <w:t>БИЛЕТ № 4</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Какие вы знаете основные требованиями безопасной эксплуатации подъемно-транспортных машин и механизмов?</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Какие существуют виды строп?</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методы оказания пострадавшему первой помощи при переломе конечностей.</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Какие виды инструктажей по охране труда проводятся работникам?</w:t>
      </w:r>
    </w:p>
    <w:p w:rsidR="00AF3587" w:rsidRPr="00793194" w:rsidRDefault="00AF3587" w:rsidP="006E68B2">
      <w:pPr>
        <w:shd w:val="clear" w:color="auto" w:fill="FFFFFF"/>
        <w:spacing w:beforeAutospacing="1" w:after="0" w:afterAutospacing="1" w:line="360" w:lineRule="atLeast"/>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 БИЛЕТ № 5</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Каков порядок осмотра грузозахватных приспособлений (канатов, стропов, траверс, крюков)?</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Где оформляются результаты осмотра стропов?</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методы оказания пострадавшему первой помощи при обморожении.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Какие бывают классы пожаров?</w:t>
      </w:r>
      <w:r w:rsidRPr="00793194">
        <w:rPr>
          <w:rFonts w:ascii="Times New Roman" w:eastAsia="Times New Roman" w:hAnsi="Times New Roman" w:cs="Times New Roman"/>
          <w:sz w:val="24"/>
          <w:szCs w:val="24"/>
          <w:bdr w:val="none" w:sz="0" w:space="0" w:color="auto" w:frame="1"/>
          <w:lang w:eastAsia="ru-RU"/>
        </w:rPr>
        <w:br w:type="textWrapping" w:clear="all"/>
      </w:r>
    </w:p>
    <w:p w:rsidR="00AF3587" w:rsidRPr="00793194" w:rsidRDefault="00AF3587" w:rsidP="006E68B2">
      <w:pPr>
        <w:shd w:val="clear" w:color="auto" w:fill="FFFFFF"/>
        <w:spacing w:beforeAutospacing="1" w:after="0" w:afterAutospacing="1" w:line="360" w:lineRule="atLeast"/>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b/>
          <w:bCs/>
          <w:sz w:val="24"/>
          <w:szCs w:val="24"/>
          <w:bdr w:val="none" w:sz="0" w:space="0" w:color="auto" w:frame="1"/>
          <w:lang w:eastAsia="ru-RU"/>
        </w:rPr>
        <w:t>БИЛЕТ № 6</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Каким максимальным по высоте может быть штабель или стеллаж при ручной укладке металлопроката?</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 должен размещаться груз на вилах автопогрузчика?</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методы оказания первой помощи пострадавшему при переохлаждении.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lastRenderedPageBreak/>
        <w:t>4.      Какие виды ответственности предусмотрены за нарушения требований по охране труда?</w:t>
      </w:r>
    </w:p>
    <w:p w:rsidR="00AF3587" w:rsidRPr="00793194" w:rsidRDefault="00AF3587" w:rsidP="006E68B2">
      <w:pPr>
        <w:shd w:val="clear" w:color="auto" w:fill="FFFFFF"/>
        <w:spacing w:beforeAutospacing="1" w:after="0" w:afterAutospacing="1" w:line="360" w:lineRule="atLeast"/>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b/>
          <w:bCs/>
          <w:sz w:val="24"/>
          <w:szCs w:val="24"/>
          <w:bdr w:val="none" w:sz="0" w:space="0" w:color="auto" w:frame="1"/>
          <w:lang w:eastAsia="ru-RU"/>
        </w:rPr>
        <w:t>БИЛЕТ № 7</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 следует хранить столярные изделия (фанера, плитка стружечная, доски для полов, щиты, рамы, коробки и др.)?</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Назовите виды стеллажей.</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Какова универсальная схема оказания первой помощи?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Каковы предельно допустимые нормы разового подъема тяжестей для мужчин и женщин?</w:t>
      </w:r>
    </w:p>
    <w:p w:rsidR="00AF3587" w:rsidRPr="00793194" w:rsidRDefault="00AF3587" w:rsidP="006E68B2">
      <w:pPr>
        <w:shd w:val="clear" w:color="auto" w:fill="FFFFFF"/>
        <w:spacing w:beforeAutospacing="1" w:after="0" w:afterAutospacing="1" w:line="360" w:lineRule="atLeast"/>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b/>
          <w:bCs/>
          <w:sz w:val="24"/>
          <w:szCs w:val="24"/>
          <w:bdr w:val="none" w:sz="0" w:space="0" w:color="auto" w:frame="1"/>
          <w:lang w:eastAsia="ru-RU"/>
        </w:rPr>
        <w:t>БИЛЕТ № 8</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 часто нужно проводить внешний осмотр стеллажей на предмет выявления возможных повреждений элементов металлоконструкций?</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Где фиксируют результаты частичного освидетельствования?</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методы оказания первой помощи пострадавшему при отсутствии пульса на сонной артерии.</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xml:space="preserve">4.      Сколько существует классов условий труда, какие классы условий труда условно относятся к </w:t>
      </w:r>
      <w:proofErr w:type="gramStart"/>
      <w:r w:rsidRPr="00793194">
        <w:rPr>
          <w:rFonts w:ascii="Times New Roman" w:eastAsia="Times New Roman" w:hAnsi="Times New Roman" w:cs="Times New Roman"/>
          <w:sz w:val="24"/>
          <w:szCs w:val="24"/>
          <w:bdr w:val="none" w:sz="0" w:space="0" w:color="auto" w:frame="1"/>
          <w:lang w:eastAsia="ru-RU"/>
        </w:rPr>
        <w:t>безопасным</w:t>
      </w:r>
      <w:proofErr w:type="gramEnd"/>
      <w:r w:rsidRPr="00793194">
        <w:rPr>
          <w:rFonts w:ascii="Times New Roman" w:eastAsia="Times New Roman" w:hAnsi="Times New Roman" w:cs="Times New Roman"/>
          <w:sz w:val="24"/>
          <w:szCs w:val="24"/>
          <w:bdr w:val="none" w:sz="0" w:space="0" w:color="auto" w:frame="1"/>
          <w:lang w:eastAsia="ru-RU"/>
        </w:rPr>
        <w:t>?</w:t>
      </w:r>
    </w:p>
    <w:p w:rsidR="00AF3587" w:rsidRPr="00793194" w:rsidRDefault="00AF3587" w:rsidP="006E68B2">
      <w:pPr>
        <w:shd w:val="clear" w:color="auto" w:fill="FFFFFF"/>
        <w:spacing w:beforeAutospacing="1" w:after="0" w:afterAutospacing="1" w:line="360" w:lineRule="atLeast"/>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b/>
          <w:bCs/>
          <w:sz w:val="24"/>
          <w:szCs w:val="24"/>
          <w:bdr w:val="none" w:sz="0" w:space="0" w:color="auto" w:frame="1"/>
          <w:lang w:eastAsia="ru-RU"/>
        </w:rPr>
        <w:t>БИЛЕТ № 9</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Какие бывают виды маркировки товаров, продукции?</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Что должна показывать маркировка непродовольственных товаров?</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3.      Какие существуют методы оказания первой помощи пострадавшему при нарушении сознания.</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Какие действия предпринимает работник при возникновении пожара?</w:t>
      </w:r>
    </w:p>
    <w:p w:rsidR="00AF3587" w:rsidRPr="00793194" w:rsidRDefault="00AF3587" w:rsidP="006E68B2">
      <w:pPr>
        <w:shd w:val="clear" w:color="auto" w:fill="FFFFFF"/>
        <w:spacing w:beforeAutospacing="1" w:after="0" w:afterAutospacing="1" w:line="360" w:lineRule="atLeast"/>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b/>
          <w:bCs/>
          <w:sz w:val="24"/>
          <w:szCs w:val="24"/>
          <w:bdr w:val="none" w:sz="0" w:space="0" w:color="auto" w:frame="1"/>
          <w:lang w:eastAsia="ru-RU"/>
        </w:rPr>
        <w:t>БИЛЕТ № 10</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Для каких целей составляется дефектная ведомость (акт)?</w:t>
      </w:r>
    </w:p>
    <w:p w:rsidR="00AF3587" w:rsidRPr="00793194" w:rsidRDefault="00AF3587" w:rsidP="00AF3587">
      <w:pPr>
        <w:shd w:val="clear" w:color="auto" w:fill="FFFFFF"/>
        <w:spacing w:beforeAutospacing="1" w:after="0" w:afterAutospacing="1" w:line="360" w:lineRule="atLeast"/>
        <w:ind w:hanging="360"/>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sz w:val="24"/>
          <w:szCs w:val="24"/>
          <w:lang w:eastAsia="ru-RU"/>
        </w:rPr>
        <w:t>Каким образом создается комиссия на предмет осмотра и проверки числящегося на балансе оборудования?</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lastRenderedPageBreak/>
        <w:t>3.      Какие существуют методы оказания первой помощи при ожогах. Какие существуют степени ожогов?</w:t>
      </w:r>
    </w:p>
    <w:p w:rsidR="00AF3587" w:rsidRPr="00793194" w:rsidRDefault="00AF3587" w:rsidP="00AF3587">
      <w:pPr>
        <w:shd w:val="clear" w:color="auto" w:fill="FFFFFF"/>
        <w:spacing w:beforeAutospacing="1" w:after="0" w:afterAutospacing="1" w:line="360" w:lineRule="atLeast"/>
        <w:ind w:hanging="360"/>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bdr w:val="none" w:sz="0" w:space="0" w:color="auto" w:frame="1"/>
          <w:lang w:eastAsia="ru-RU"/>
        </w:rPr>
        <w:t>4.      В какие сроки расследуются несчастные случаи с легкими повреждениями здоровья и иные?</w:t>
      </w:r>
    </w:p>
    <w:p w:rsidR="00793194" w:rsidRPr="00793194" w:rsidRDefault="00793194" w:rsidP="00793194">
      <w:pPr>
        <w:shd w:val="clear" w:color="auto" w:fill="FFFFFF"/>
        <w:tabs>
          <w:tab w:val="left" w:pos="8100"/>
        </w:tabs>
        <w:rPr>
          <w:rFonts w:ascii="Times New Roman" w:eastAsia="Calibri" w:hAnsi="Times New Roman" w:cs="Times New Roman"/>
          <w:b/>
          <w:sz w:val="24"/>
          <w:szCs w:val="24"/>
        </w:rPr>
      </w:pPr>
      <w:r w:rsidRPr="00793194">
        <w:rPr>
          <w:rFonts w:ascii="Times New Roman" w:eastAsia="Calibri" w:hAnsi="Times New Roman" w:cs="Times New Roman"/>
          <w:b/>
          <w:color w:val="000000"/>
          <w:sz w:val="24"/>
          <w:szCs w:val="24"/>
        </w:rPr>
        <w:t>Критерии оценивания:</w:t>
      </w:r>
      <w:r w:rsidRPr="00793194">
        <w:rPr>
          <w:rFonts w:ascii="Times New Roman" w:eastAsia="Calibri" w:hAnsi="Times New Roman" w:cs="Times New Roman"/>
          <w:b/>
          <w:color w:val="000000"/>
          <w:sz w:val="24"/>
          <w:szCs w:val="24"/>
        </w:rPr>
        <w:tab/>
      </w:r>
    </w:p>
    <w:p w:rsidR="00793194" w:rsidRPr="00793194" w:rsidRDefault="00793194" w:rsidP="00793194">
      <w:pPr>
        <w:spacing w:after="0" w:line="240" w:lineRule="auto"/>
        <w:jc w:val="both"/>
        <w:rPr>
          <w:rFonts w:ascii="Times New Roman" w:eastAsia="Times New Roman" w:hAnsi="Times New Roman" w:cs="Times New Roman"/>
          <w:sz w:val="24"/>
          <w:szCs w:val="24"/>
          <w:lang w:eastAsia="ru-RU"/>
        </w:rPr>
      </w:pPr>
      <w:r w:rsidRPr="00793194">
        <w:rPr>
          <w:rFonts w:ascii="Times New Roman" w:eastAsia="Times New Roman" w:hAnsi="Times New Roman" w:cs="Times New Roman"/>
          <w:sz w:val="24"/>
          <w:szCs w:val="24"/>
          <w:lang w:eastAsia="ru-RU"/>
        </w:rPr>
        <w:t>Обучающийся должен представить развернутый ответ, который  должен представлять  собой связное, логически последовательное сообщение на заданную тему.</w:t>
      </w:r>
    </w:p>
    <w:p w:rsidR="00793194" w:rsidRPr="00793194" w:rsidRDefault="00793194" w:rsidP="00793194">
      <w:pPr>
        <w:shd w:val="clear" w:color="auto" w:fill="FFFFFF"/>
        <w:spacing w:after="0"/>
        <w:jc w:val="both"/>
        <w:rPr>
          <w:rFonts w:ascii="Times New Roman" w:eastAsia="Calibri" w:hAnsi="Times New Roman" w:cs="Times New Roman"/>
          <w:color w:val="000000"/>
          <w:sz w:val="24"/>
          <w:szCs w:val="24"/>
        </w:rPr>
      </w:pPr>
      <w:r w:rsidRPr="00793194">
        <w:rPr>
          <w:rFonts w:ascii="Times New Roman" w:eastAsia="Calibri" w:hAnsi="Times New Roman" w:cs="Times New Roman"/>
          <w:color w:val="000000"/>
          <w:sz w:val="24"/>
          <w:szCs w:val="24"/>
        </w:rPr>
        <w:t xml:space="preserve">При оценке ответа обучающегося надо руководствоваться следующими критериями, учитывать: </w:t>
      </w:r>
    </w:p>
    <w:p w:rsidR="00793194" w:rsidRPr="00793194" w:rsidRDefault="00793194" w:rsidP="00793194">
      <w:pPr>
        <w:shd w:val="clear" w:color="auto" w:fill="FFFFFF"/>
        <w:spacing w:after="0"/>
        <w:jc w:val="both"/>
        <w:rPr>
          <w:rFonts w:ascii="Times New Roman" w:eastAsia="Calibri" w:hAnsi="Times New Roman" w:cs="Times New Roman"/>
          <w:color w:val="000000"/>
          <w:sz w:val="24"/>
          <w:szCs w:val="24"/>
        </w:rPr>
      </w:pPr>
      <w:r w:rsidRPr="00793194">
        <w:rPr>
          <w:rFonts w:ascii="Times New Roman" w:eastAsia="Calibri" w:hAnsi="Times New Roman" w:cs="Times New Roman"/>
          <w:color w:val="000000"/>
          <w:sz w:val="24"/>
          <w:szCs w:val="24"/>
        </w:rPr>
        <w:t xml:space="preserve">1) полноту и правильность ответа; </w:t>
      </w:r>
    </w:p>
    <w:p w:rsidR="00793194" w:rsidRPr="00793194" w:rsidRDefault="00793194" w:rsidP="00793194">
      <w:pPr>
        <w:shd w:val="clear" w:color="auto" w:fill="FFFFFF"/>
        <w:spacing w:after="0"/>
        <w:jc w:val="both"/>
        <w:rPr>
          <w:rFonts w:ascii="Times New Roman" w:eastAsia="Calibri" w:hAnsi="Times New Roman" w:cs="Times New Roman"/>
          <w:color w:val="000000"/>
          <w:sz w:val="24"/>
          <w:szCs w:val="24"/>
        </w:rPr>
      </w:pPr>
      <w:r w:rsidRPr="00793194">
        <w:rPr>
          <w:rFonts w:ascii="Times New Roman" w:eastAsia="Calibri" w:hAnsi="Times New Roman" w:cs="Times New Roman"/>
          <w:color w:val="000000"/>
          <w:sz w:val="24"/>
          <w:szCs w:val="24"/>
        </w:rPr>
        <w:t>2) степень осознанности, понимания изученного;</w:t>
      </w:r>
    </w:p>
    <w:p w:rsidR="00793194" w:rsidRPr="00793194" w:rsidRDefault="00793194" w:rsidP="00793194">
      <w:pPr>
        <w:shd w:val="clear" w:color="auto" w:fill="FFFFFF"/>
        <w:spacing w:after="0"/>
        <w:jc w:val="both"/>
        <w:rPr>
          <w:rFonts w:ascii="Times New Roman" w:eastAsia="Times New Roman" w:hAnsi="Times New Roman" w:cs="Times New Roman"/>
          <w:sz w:val="24"/>
          <w:szCs w:val="24"/>
          <w:lang w:eastAsia="ru-RU"/>
        </w:rPr>
      </w:pPr>
      <w:r w:rsidRPr="00793194">
        <w:rPr>
          <w:rFonts w:ascii="Times New Roman" w:eastAsia="Calibri" w:hAnsi="Times New Roman" w:cs="Times New Roman"/>
          <w:color w:val="000000"/>
          <w:sz w:val="24"/>
          <w:szCs w:val="24"/>
        </w:rPr>
        <w:t>3) языковое оформление ответа.</w:t>
      </w:r>
      <w:r w:rsidRPr="00793194">
        <w:rPr>
          <w:rFonts w:ascii="Times New Roman" w:eastAsia="Times New Roman" w:hAnsi="Times New Roman" w:cs="Times New Roman"/>
          <w:sz w:val="24"/>
          <w:szCs w:val="24"/>
          <w:lang w:eastAsia="ru-RU"/>
        </w:rPr>
        <w:t xml:space="preserve"> </w:t>
      </w:r>
    </w:p>
    <w:p w:rsidR="00793194" w:rsidRPr="00793194" w:rsidRDefault="00793194" w:rsidP="00793194">
      <w:pPr>
        <w:jc w:val="center"/>
        <w:rPr>
          <w:rFonts w:ascii="Times New Roman" w:eastAsia="Calibri" w:hAnsi="Times New Roman" w:cs="Times New Roman"/>
          <w:b/>
          <w:sz w:val="24"/>
          <w:szCs w:val="24"/>
        </w:rPr>
      </w:pPr>
      <w:r w:rsidRPr="00793194">
        <w:rPr>
          <w:rFonts w:ascii="Times New Roman" w:eastAsia="Calibri" w:hAnsi="Times New Roman" w:cs="Times New Roman"/>
          <w:b/>
          <w:sz w:val="24"/>
          <w:szCs w:val="24"/>
        </w:rPr>
        <w:t xml:space="preserve">Организационно-педагогические условия </w:t>
      </w:r>
    </w:p>
    <w:p w:rsidR="00793194" w:rsidRPr="00793194" w:rsidRDefault="00793194" w:rsidP="00793194">
      <w:pPr>
        <w:shd w:val="clear" w:color="auto" w:fill="FFFFFF"/>
        <w:spacing w:after="375" w:line="240" w:lineRule="auto"/>
        <w:jc w:val="both"/>
        <w:rPr>
          <w:rFonts w:ascii="Times New Roman" w:eastAsia="Times New Roman" w:hAnsi="Times New Roman" w:cs="Times New Roman"/>
          <w:color w:val="000000"/>
          <w:sz w:val="24"/>
          <w:szCs w:val="24"/>
          <w:lang w:eastAsia="ru-RU"/>
        </w:rPr>
      </w:pPr>
      <w:r w:rsidRPr="00793194">
        <w:rPr>
          <w:rFonts w:ascii="Times New Roman" w:eastAsia="Times New Roman" w:hAnsi="Times New Roman" w:cs="Times New Roman"/>
          <w:color w:val="000000"/>
          <w:sz w:val="24"/>
          <w:szCs w:val="24"/>
          <w:lang w:eastAsia="ru-RU"/>
        </w:rPr>
        <w:t xml:space="preserve">      Для реализации  программы оборудован компьютерный класс с подключением к сети Интернет. В учебной аудитории имеется компьютерный мультимедийный проектор для презентаций учебного материала. </w:t>
      </w:r>
    </w:p>
    <w:p w:rsidR="00793194" w:rsidRPr="00793194" w:rsidRDefault="00793194" w:rsidP="00793194">
      <w:pPr>
        <w:shd w:val="clear" w:color="auto" w:fill="FFFFFF"/>
        <w:spacing w:beforeAutospacing="1" w:after="0" w:afterAutospacing="1" w:line="240" w:lineRule="auto"/>
        <w:ind w:firstLine="284"/>
        <w:jc w:val="center"/>
        <w:textAlignment w:val="baseline"/>
        <w:rPr>
          <w:rFonts w:ascii="Arial" w:eastAsia="Times New Roman" w:hAnsi="Arial" w:cs="Arial"/>
          <w:sz w:val="24"/>
          <w:szCs w:val="24"/>
          <w:lang w:eastAsia="ru-RU"/>
        </w:rPr>
      </w:pPr>
      <w:r w:rsidRPr="00793194">
        <w:rPr>
          <w:rFonts w:ascii="Arial" w:eastAsia="Times New Roman" w:hAnsi="Arial" w:cs="Arial"/>
          <w:b/>
          <w:bCs/>
          <w:sz w:val="24"/>
          <w:szCs w:val="24"/>
          <w:bdr w:val="none" w:sz="0" w:space="0" w:color="auto" w:frame="1"/>
          <w:lang w:eastAsia="ru-RU"/>
        </w:rPr>
        <w:t>Список литературы и методические материалы.</w:t>
      </w:r>
    </w:p>
    <w:p w:rsidR="00793194" w:rsidRPr="00793194" w:rsidRDefault="00793194" w:rsidP="00793194">
      <w:pPr>
        <w:shd w:val="clear" w:color="auto" w:fill="FFFFFF"/>
        <w:spacing w:beforeAutospacing="1" w:after="0" w:afterAutospacing="1" w:line="240" w:lineRule="auto"/>
        <w:ind w:firstLine="284"/>
        <w:jc w:val="center"/>
        <w:textAlignment w:val="baseline"/>
        <w:rPr>
          <w:rFonts w:ascii="Arial" w:eastAsia="Times New Roman" w:hAnsi="Arial" w:cs="Arial"/>
          <w:sz w:val="24"/>
          <w:szCs w:val="24"/>
          <w:lang w:eastAsia="ru-RU"/>
        </w:rPr>
      </w:pP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Трудовой кодекс Российской Федерации" от 30.12.2001 N 197-ФЗ.</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Кодекс Российской Федерации об административных правонарушениях" от 30.12.2001 N 195-ФЗ.</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3.</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Постановление Правительства РФ от 25.04.2012 N 390 "О противопожарном режиме".</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4.</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 xml:space="preserve">Постановление Правительства РФ от 26.04.2019 N 515 (ред. от 18.04.2020) "О системе маркировки товаров средствами идентификации и </w:t>
      </w:r>
      <w:proofErr w:type="spellStart"/>
      <w:r w:rsidRPr="00793194">
        <w:rPr>
          <w:rFonts w:ascii="Times New Roman" w:eastAsia="Times New Roman" w:hAnsi="Times New Roman" w:cs="Times New Roman"/>
          <w:iCs/>
          <w:sz w:val="24"/>
          <w:szCs w:val="24"/>
          <w:bdr w:val="none" w:sz="0" w:space="0" w:color="auto" w:frame="1"/>
          <w:lang w:eastAsia="ru-RU"/>
        </w:rPr>
        <w:t>прослеживаемости</w:t>
      </w:r>
      <w:proofErr w:type="spellEnd"/>
      <w:r w:rsidRPr="00793194">
        <w:rPr>
          <w:rFonts w:ascii="Times New Roman" w:eastAsia="Times New Roman" w:hAnsi="Times New Roman" w:cs="Times New Roman"/>
          <w:iCs/>
          <w:sz w:val="24"/>
          <w:szCs w:val="24"/>
          <w:bdr w:val="none" w:sz="0" w:space="0" w:color="auto" w:frame="1"/>
          <w:lang w:eastAsia="ru-RU"/>
        </w:rPr>
        <w:t xml:space="preserve"> движения товаров" (вместе с "Правилами маркировки товаров, подлежащих обязательной маркировке средствами идентификации", "Положением о государственной информационной системе мониторинга за оборотом товаров, подлежащих обязательной маркировке средствами идентификации").</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5.</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Постановление Минтруда России от 24.10.2002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6.</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Приказ Минтруда России от 24.07.2013 N 328н "Об утверждении Правил по охране труда при эксплуатации электроустановок".</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7.</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Приказ Минтруда России от 17.08.2015 N 552н (ред. от 20.12.2018) "Об утверждении Правил по охране труда при работе с инструментом и приспособлениями".</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lastRenderedPageBreak/>
        <w:t>8.</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Приказ Минтруда России от 17.09.2014 N 642н "Об утверждении Правил по охране труда при погрузочно-разгрузочных работах и размещении грузов".</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9.</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 xml:space="preserve">Приказ </w:t>
      </w:r>
      <w:proofErr w:type="spellStart"/>
      <w:r w:rsidRPr="00793194">
        <w:rPr>
          <w:rFonts w:ascii="Times New Roman" w:eastAsia="Times New Roman" w:hAnsi="Times New Roman" w:cs="Times New Roman"/>
          <w:iCs/>
          <w:sz w:val="24"/>
          <w:szCs w:val="24"/>
          <w:bdr w:val="none" w:sz="0" w:space="0" w:color="auto" w:frame="1"/>
          <w:lang w:eastAsia="ru-RU"/>
        </w:rPr>
        <w:t>Ростехнадзора</w:t>
      </w:r>
      <w:proofErr w:type="spellEnd"/>
      <w:r w:rsidRPr="00793194">
        <w:rPr>
          <w:rFonts w:ascii="Times New Roman" w:eastAsia="Times New Roman" w:hAnsi="Times New Roman" w:cs="Times New Roman"/>
          <w:iCs/>
          <w:sz w:val="24"/>
          <w:szCs w:val="24"/>
          <w:bdr w:val="none" w:sz="0" w:space="0" w:color="auto" w:frame="1"/>
          <w:lang w:eastAsia="ru-RU"/>
        </w:rPr>
        <w:t xml:space="preserve"> от 12.11.2013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793194" w:rsidRPr="00793194" w:rsidRDefault="00793194" w:rsidP="00793194">
      <w:pPr>
        <w:shd w:val="clear" w:color="auto" w:fill="FFFFFF"/>
        <w:spacing w:beforeAutospacing="1" w:after="0" w:afterAutospacing="1" w:line="276" w:lineRule="atLeast"/>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10.</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 xml:space="preserve">Методические рекомендации по первой помощи и неотложной медицинской помощи: учебно-методическое пособие для лиц без специального медицинского образования, работников угольной отрасли / М.А. Бородина, О.Ю. Попов, А.Г. Васильев, </w:t>
      </w:r>
      <w:proofErr w:type="spellStart"/>
      <w:r w:rsidRPr="00793194">
        <w:rPr>
          <w:rFonts w:ascii="Times New Roman" w:eastAsia="Times New Roman" w:hAnsi="Times New Roman" w:cs="Times New Roman"/>
          <w:iCs/>
          <w:sz w:val="24"/>
          <w:szCs w:val="24"/>
          <w:bdr w:val="none" w:sz="0" w:space="0" w:color="auto" w:frame="1"/>
          <w:lang w:eastAsia="ru-RU"/>
        </w:rPr>
        <w:t>В.И.Бородина</w:t>
      </w:r>
      <w:proofErr w:type="spellEnd"/>
      <w:r w:rsidRPr="00793194">
        <w:rPr>
          <w:rFonts w:ascii="Times New Roman" w:eastAsia="Times New Roman" w:hAnsi="Times New Roman" w:cs="Times New Roman"/>
          <w:iCs/>
          <w:sz w:val="24"/>
          <w:szCs w:val="24"/>
          <w:bdr w:val="none" w:sz="0" w:space="0" w:color="auto" w:frame="1"/>
          <w:lang w:eastAsia="ru-RU"/>
        </w:rPr>
        <w:t xml:space="preserve">, А.В. </w:t>
      </w:r>
      <w:proofErr w:type="spellStart"/>
      <w:r w:rsidRPr="00793194">
        <w:rPr>
          <w:rFonts w:ascii="Times New Roman" w:eastAsia="Times New Roman" w:hAnsi="Times New Roman" w:cs="Times New Roman"/>
          <w:iCs/>
          <w:sz w:val="24"/>
          <w:szCs w:val="24"/>
          <w:bdr w:val="none" w:sz="0" w:space="0" w:color="auto" w:frame="1"/>
          <w:lang w:eastAsia="ru-RU"/>
        </w:rPr>
        <w:t>Алехнович</w:t>
      </w:r>
      <w:proofErr w:type="spellEnd"/>
      <w:r w:rsidRPr="00793194">
        <w:rPr>
          <w:rFonts w:ascii="Times New Roman" w:eastAsia="Times New Roman" w:hAnsi="Times New Roman" w:cs="Times New Roman"/>
          <w:iCs/>
          <w:sz w:val="24"/>
          <w:szCs w:val="24"/>
          <w:bdr w:val="none" w:sz="0" w:space="0" w:color="auto" w:frame="1"/>
          <w:lang w:eastAsia="ru-RU"/>
        </w:rPr>
        <w:t xml:space="preserve">, В.М. </w:t>
      </w:r>
      <w:proofErr w:type="spellStart"/>
      <w:r w:rsidRPr="00793194">
        <w:rPr>
          <w:rFonts w:ascii="Times New Roman" w:eastAsia="Times New Roman" w:hAnsi="Times New Roman" w:cs="Times New Roman"/>
          <w:iCs/>
          <w:sz w:val="24"/>
          <w:szCs w:val="24"/>
          <w:bdr w:val="none" w:sz="0" w:space="0" w:color="auto" w:frame="1"/>
          <w:lang w:eastAsia="ru-RU"/>
        </w:rPr>
        <w:t>Будянский</w:t>
      </w:r>
      <w:proofErr w:type="spellEnd"/>
      <w:r w:rsidRPr="00793194">
        <w:rPr>
          <w:rFonts w:ascii="Times New Roman" w:eastAsia="Times New Roman" w:hAnsi="Times New Roman" w:cs="Times New Roman"/>
          <w:iCs/>
          <w:sz w:val="24"/>
          <w:szCs w:val="24"/>
          <w:bdr w:val="none" w:sz="0" w:space="0" w:color="auto" w:frame="1"/>
          <w:lang w:eastAsia="ru-RU"/>
        </w:rPr>
        <w:t xml:space="preserve">, В.Н. </w:t>
      </w:r>
      <w:proofErr w:type="spellStart"/>
      <w:r w:rsidRPr="00793194">
        <w:rPr>
          <w:rFonts w:ascii="Times New Roman" w:eastAsia="Times New Roman" w:hAnsi="Times New Roman" w:cs="Times New Roman"/>
          <w:iCs/>
          <w:sz w:val="24"/>
          <w:szCs w:val="24"/>
          <w:bdr w:val="none" w:sz="0" w:space="0" w:color="auto" w:frame="1"/>
          <w:lang w:eastAsia="ru-RU"/>
        </w:rPr>
        <w:t>Довгаль</w:t>
      </w:r>
      <w:proofErr w:type="spellEnd"/>
      <w:r w:rsidRPr="00793194">
        <w:rPr>
          <w:rFonts w:ascii="Times New Roman" w:eastAsia="Times New Roman" w:hAnsi="Times New Roman" w:cs="Times New Roman"/>
          <w:iCs/>
          <w:sz w:val="24"/>
          <w:szCs w:val="24"/>
          <w:bdr w:val="none" w:sz="0" w:space="0" w:color="auto" w:frame="1"/>
          <w:lang w:eastAsia="ru-RU"/>
        </w:rPr>
        <w:t xml:space="preserve">, И.В. Шипилов, В.А. </w:t>
      </w:r>
      <w:proofErr w:type="spellStart"/>
      <w:r w:rsidRPr="00793194">
        <w:rPr>
          <w:rFonts w:ascii="Times New Roman" w:eastAsia="Times New Roman" w:hAnsi="Times New Roman" w:cs="Times New Roman"/>
          <w:iCs/>
          <w:sz w:val="24"/>
          <w:szCs w:val="24"/>
          <w:bdr w:val="none" w:sz="0" w:space="0" w:color="auto" w:frame="1"/>
          <w:lang w:eastAsia="ru-RU"/>
        </w:rPr>
        <w:t>Бетехтина</w:t>
      </w:r>
      <w:proofErr w:type="spellEnd"/>
      <w:r w:rsidRPr="00793194">
        <w:rPr>
          <w:rFonts w:ascii="Times New Roman" w:eastAsia="Times New Roman" w:hAnsi="Times New Roman" w:cs="Times New Roman"/>
          <w:iCs/>
          <w:sz w:val="24"/>
          <w:szCs w:val="24"/>
          <w:bdr w:val="none" w:sz="0" w:space="0" w:color="auto" w:frame="1"/>
          <w:lang w:eastAsia="ru-RU"/>
        </w:rPr>
        <w:t xml:space="preserve">, Л.В. </w:t>
      </w:r>
      <w:proofErr w:type="spellStart"/>
      <w:r w:rsidRPr="00793194">
        <w:rPr>
          <w:rFonts w:ascii="Times New Roman" w:eastAsia="Times New Roman" w:hAnsi="Times New Roman" w:cs="Times New Roman"/>
          <w:iCs/>
          <w:sz w:val="24"/>
          <w:szCs w:val="24"/>
          <w:bdr w:val="none" w:sz="0" w:space="0" w:color="auto" w:frame="1"/>
          <w:lang w:eastAsia="ru-RU"/>
        </w:rPr>
        <w:t>Цай</w:t>
      </w:r>
      <w:proofErr w:type="spellEnd"/>
      <w:r w:rsidRPr="00793194">
        <w:rPr>
          <w:rFonts w:ascii="Times New Roman" w:eastAsia="Times New Roman" w:hAnsi="Times New Roman" w:cs="Times New Roman"/>
          <w:iCs/>
          <w:sz w:val="24"/>
          <w:szCs w:val="24"/>
          <w:bdr w:val="none" w:sz="0" w:space="0" w:color="auto" w:frame="1"/>
          <w:lang w:eastAsia="ru-RU"/>
        </w:rPr>
        <w:t>. – М.: 000 «СКС», 2016. – 104 с.</w:t>
      </w:r>
    </w:p>
    <w:p w:rsidR="00793194" w:rsidRPr="00793194" w:rsidRDefault="00793194" w:rsidP="00793194">
      <w:pPr>
        <w:shd w:val="clear" w:color="auto" w:fill="FFFFFF"/>
        <w:spacing w:beforeAutospacing="1" w:after="0" w:afterAutospacing="1" w:line="240" w:lineRule="auto"/>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11.</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 xml:space="preserve">Организация грузовых автомобильных перевозок. Курсовое проектирование: </w:t>
      </w:r>
      <w:proofErr w:type="gramStart"/>
      <w:r w:rsidRPr="00793194">
        <w:rPr>
          <w:rFonts w:ascii="Times New Roman" w:eastAsia="Times New Roman" w:hAnsi="Times New Roman" w:cs="Times New Roman"/>
          <w:iCs/>
          <w:sz w:val="24"/>
          <w:szCs w:val="24"/>
          <w:bdr w:val="none" w:sz="0" w:space="0" w:color="auto" w:frame="1"/>
          <w:lang w:eastAsia="ru-RU"/>
        </w:rPr>
        <w:t xml:space="preserve">Учебное пособие   В.А. Ковалев, Фадеев А.Н. - 2-e изд., </w:t>
      </w:r>
      <w:proofErr w:type="spellStart"/>
      <w:r w:rsidRPr="00793194">
        <w:rPr>
          <w:rFonts w:ascii="Times New Roman" w:eastAsia="Times New Roman" w:hAnsi="Times New Roman" w:cs="Times New Roman"/>
          <w:iCs/>
          <w:sz w:val="24"/>
          <w:szCs w:val="24"/>
          <w:bdr w:val="none" w:sz="0" w:space="0" w:color="auto" w:frame="1"/>
          <w:lang w:eastAsia="ru-RU"/>
        </w:rPr>
        <w:t>перераб</w:t>
      </w:r>
      <w:proofErr w:type="spellEnd"/>
      <w:r w:rsidRPr="00793194">
        <w:rPr>
          <w:rFonts w:ascii="Times New Roman" w:eastAsia="Times New Roman" w:hAnsi="Times New Roman" w:cs="Times New Roman"/>
          <w:iCs/>
          <w:sz w:val="24"/>
          <w:szCs w:val="24"/>
          <w:bdr w:val="none" w:sz="0" w:space="0" w:color="auto" w:frame="1"/>
          <w:lang w:eastAsia="ru-RU"/>
        </w:rPr>
        <w:t>. и доп. - (Высшее образование:</w:t>
      </w:r>
      <w:proofErr w:type="gramEnd"/>
      <w:r w:rsidRPr="00793194">
        <w:rPr>
          <w:rFonts w:ascii="Times New Roman" w:eastAsia="Times New Roman" w:hAnsi="Times New Roman" w:cs="Times New Roman"/>
          <w:iCs/>
          <w:sz w:val="24"/>
          <w:szCs w:val="24"/>
          <w:bdr w:val="none" w:sz="0" w:space="0" w:color="auto" w:frame="1"/>
          <w:lang w:eastAsia="ru-RU"/>
        </w:rPr>
        <w:t xml:space="preserve"> </w:t>
      </w:r>
      <w:proofErr w:type="spellStart"/>
      <w:proofErr w:type="gramStart"/>
      <w:r w:rsidRPr="00793194">
        <w:rPr>
          <w:rFonts w:ascii="Times New Roman" w:eastAsia="Times New Roman" w:hAnsi="Times New Roman" w:cs="Times New Roman"/>
          <w:iCs/>
          <w:sz w:val="24"/>
          <w:szCs w:val="24"/>
          <w:bdr w:val="none" w:sz="0" w:space="0" w:color="auto" w:frame="1"/>
          <w:lang w:eastAsia="ru-RU"/>
        </w:rPr>
        <w:t>Бакалавриат</w:t>
      </w:r>
      <w:proofErr w:type="spellEnd"/>
      <w:r w:rsidRPr="00793194">
        <w:rPr>
          <w:rFonts w:ascii="Times New Roman" w:eastAsia="Times New Roman" w:hAnsi="Times New Roman" w:cs="Times New Roman"/>
          <w:iCs/>
          <w:sz w:val="24"/>
          <w:szCs w:val="24"/>
          <w:bdr w:val="none" w:sz="0" w:space="0" w:color="auto" w:frame="1"/>
          <w:lang w:eastAsia="ru-RU"/>
        </w:rPr>
        <w:t xml:space="preserve"> (СФУ))., (Гриф).</w:t>
      </w:r>
      <w:proofErr w:type="gramEnd"/>
    </w:p>
    <w:p w:rsidR="00793194" w:rsidRPr="00793194" w:rsidRDefault="00793194" w:rsidP="00793194">
      <w:pPr>
        <w:shd w:val="clear" w:color="auto" w:fill="FFFFFF"/>
        <w:spacing w:beforeAutospacing="1" w:after="0" w:afterAutospacing="1" w:line="240" w:lineRule="auto"/>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12.</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РД 10-33-93 "Стропы грузовые общего назначения. Требования к устройству и безопасной эксплуатации</w:t>
      </w:r>
      <w:proofErr w:type="gramStart"/>
      <w:r w:rsidRPr="00793194">
        <w:rPr>
          <w:rFonts w:ascii="Times New Roman" w:eastAsia="Times New Roman" w:hAnsi="Times New Roman" w:cs="Times New Roman"/>
          <w:iCs/>
          <w:sz w:val="24"/>
          <w:szCs w:val="24"/>
          <w:bdr w:val="none" w:sz="0" w:space="0" w:color="auto" w:frame="1"/>
          <w:lang w:eastAsia="ru-RU"/>
        </w:rPr>
        <w:t>."</w:t>
      </w:r>
      <w:proofErr w:type="gramEnd"/>
    </w:p>
    <w:p w:rsidR="00793194" w:rsidRPr="00793194" w:rsidRDefault="00793194" w:rsidP="00793194">
      <w:pPr>
        <w:shd w:val="clear" w:color="auto" w:fill="FFFFFF"/>
        <w:spacing w:beforeAutospacing="1" w:after="0" w:afterAutospacing="1" w:line="240" w:lineRule="auto"/>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13.</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РД 10-107-96 Типовая инструкция для стропальщиков по безопасному производству работ грузоподъемными машинами.</w:t>
      </w:r>
    </w:p>
    <w:p w:rsidR="00793194" w:rsidRPr="00793194" w:rsidRDefault="00793194" w:rsidP="00793194">
      <w:pPr>
        <w:shd w:val="clear" w:color="auto" w:fill="FFFFFF"/>
        <w:spacing w:beforeAutospacing="1" w:after="0" w:afterAutospacing="1" w:line="240" w:lineRule="auto"/>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14.</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Надежность механических систем: Учебник   В.А. Зорин. - (Высшее образование</w:t>
      </w:r>
      <w:proofErr w:type="gramStart"/>
      <w:r w:rsidRPr="00793194">
        <w:rPr>
          <w:rFonts w:ascii="Times New Roman" w:eastAsia="Times New Roman" w:hAnsi="Times New Roman" w:cs="Times New Roman"/>
          <w:iCs/>
          <w:sz w:val="24"/>
          <w:szCs w:val="24"/>
          <w:bdr w:val="none" w:sz="0" w:space="0" w:color="auto" w:frame="1"/>
          <w:lang w:eastAsia="ru-RU"/>
        </w:rPr>
        <w:t>)., (</w:t>
      </w:r>
      <w:proofErr w:type="gramEnd"/>
      <w:r w:rsidRPr="00793194">
        <w:rPr>
          <w:rFonts w:ascii="Times New Roman" w:eastAsia="Times New Roman" w:hAnsi="Times New Roman" w:cs="Times New Roman"/>
          <w:iCs/>
          <w:sz w:val="24"/>
          <w:szCs w:val="24"/>
          <w:bdr w:val="none" w:sz="0" w:space="0" w:color="auto" w:frame="1"/>
          <w:lang w:eastAsia="ru-RU"/>
        </w:rPr>
        <w:t>Гриф).</w:t>
      </w:r>
    </w:p>
    <w:p w:rsidR="00793194" w:rsidRPr="00793194" w:rsidRDefault="00793194" w:rsidP="00793194">
      <w:pPr>
        <w:shd w:val="clear" w:color="auto" w:fill="FFFFFF"/>
        <w:spacing w:beforeAutospacing="1" w:after="0" w:afterAutospacing="1" w:line="240" w:lineRule="auto"/>
        <w:ind w:hanging="8"/>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15.</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 xml:space="preserve">Иллюстрированное пособие стропальщика. </w:t>
      </w:r>
      <w:proofErr w:type="spellStart"/>
      <w:r w:rsidRPr="00793194">
        <w:rPr>
          <w:rFonts w:ascii="Times New Roman" w:eastAsia="Times New Roman" w:hAnsi="Times New Roman" w:cs="Times New Roman"/>
          <w:iCs/>
          <w:sz w:val="24"/>
          <w:szCs w:val="24"/>
          <w:bdr w:val="none" w:sz="0" w:space="0" w:color="auto" w:frame="1"/>
          <w:lang w:eastAsia="ru-RU"/>
        </w:rPr>
        <w:t>Пушин</w:t>
      </w:r>
      <w:proofErr w:type="spellEnd"/>
      <w:r w:rsidRPr="00793194">
        <w:rPr>
          <w:rFonts w:ascii="Times New Roman" w:eastAsia="Times New Roman" w:hAnsi="Times New Roman" w:cs="Times New Roman"/>
          <w:iCs/>
          <w:sz w:val="24"/>
          <w:szCs w:val="24"/>
          <w:bdr w:val="none" w:sz="0" w:space="0" w:color="auto" w:frame="1"/>
          <w:lang w:eastAsia="ru-RU"/>
        </w:rPr>
        <w:t xml:space="preserve"> В.И. (сост.). 2002.</w:t>
      </w:r>
    </w:p>
    <w:p w:rsidR="00793194" w:rsidRPr="00793194" w:rsidRDefault="00793194" w:rsidP="00793194">
      <w:pPr>
        <w:shd w:val="clear" w:color="auto" w:fill="FFFFFF"/>
        <w:spacing w:beforeAutospacing="1" w:after="0" w:afterAutospacing="1" w:line="240" w:lineRule="auto"/>
        <w:ind w:hanging="76"/>
        <w:jc w:val="both"/>
        <w:textAlignment w:val="baseline"/>
        <w:rPr>
          <w:rFonts w:ascii="Times New Roman" w:eastAsia="Times New Roman" w:hAnsi="Times New Roman" w:cs="Times New Roman"/>
          <w:sz w:val="24"/>
          <w:szCs w:val="24"/>
          <w:lang w:eastAsia="ru-RU"/>
        </w:rPr>
      </w:pPr>
      <w:r w:rsidRPr="00793194">
        <w:rPr>
          <w:rFonts w:ascii="Times New Roman" w:eastAsia="Times New Roman" w:hAnsi="Times New Roman" w:cs="Times New Roman"/>
          <w:iCs/>
          <w:sz w:val="24"/>
          <w:szCs w:val="24"/>
          <w:bdr w:val="none" w:sz="0" w:space="0" w:color="auto" w:frame="1"/>
          <w:lang w:eastAsia="ru-RU"/>
        </w:rPr>
        <w:t>16.</w:t>
      </w:r>
      <w:r w:rsidRPr="00793194">
        <w:rPr>
          <w:rFonts w:ascii="Times New Roman" w:eastAsia="Times New Roman" w:hAnsi="Times New Roman" w:cs="Times New Roman"/>
          <w:sz w:val="24"/>
          <w:szCs w:val="24"/>
          <w:bdr w:val="none" w:sz="0" w:space="0" w:color="auto" w:frame="1"/>
          <w:lang w:eastAsia="ru-RU"/>
        </w:rPr>
        <w:t>          </w:t>
      </w:r>
      <w:r w:rsidRPr="00793194">
        <w:rPr>
          <w:rFonts w:ascii="Times New Roman" w:eastAsia="Times New Roman" w:hAnsi="Times New Roman" w:cs="Times New Roman"/>
          <w:iCs/>
          <w:sz w:val="24"/>
          <w:szCs w:val="24"/>
          <w:bdr w:val="none" w:sz="0" w:space="0" w:color="auto" w:frame="1"/>
          <w:lang w:eastAsia="ru-RU"/>
        </w:rPr>
        <w:t>Устройство и эксплуатация подъемно-транспортных и строительных машин: Учеб</w:t>
      </w:r>
      <w:proofErr w:type="gramStart"/>
      <w:r w:rsidRPr="00793194">
        <w:rPr>
          <w:rFonts w:ascii="Times New Roman" w:eastAsia="Times New Roman" w:hAnsi="Times New Roman" w:cs="Times New Roman"/>
          <w:iCs/>
          <w:sz w:val="24"/>
          <w:szCs w:val="24"/>
          <w:bdr w:val="none" w:sz="0" w:space="0" w:color="auto" w:frame="1"/>
          <w:lang w:eastAsia="ru-RU"/>
        </w:rPr>
        <w:t>.</w:t>
      </w:r>
      <w:proofErr w:type="gramEnd"/>
      <w:r w:rsidRPr="00793194">
        <w:rPr>
          <w:rFonts w:ascii="Times New Roman" w:eastAsia="Times New Roman" w:hAnsi="Times New Roman" w:cs="Times New Roman"/>
          <w:iCs/>
          <w:sz w:val="24"/>
          <w:szCs w:val="24"/>
          <w:bdr w:val="none" w:sz="0" w:space="0" w:color="auto" w:frame="1"/>
          <w:lang w:eastAsia="ru-RU"/>
        </w:rPr>
        <w:t xml:space="preserve"> </w:t>
      </w:r>
      <w:proofErr w:type="gramStart"/>
      <w:r w:rsidRPr="00793194">
        <w:rPr>
          <w:rFonts w:ascii="Times New Roman" w:eastAsia="Times New Roman" w:hAnsi="Times New Roman" w:cs="Times New Roman"/>
          <w:iCs/>
          <w:sz w:val="24"/>
          <w:szCs w:val="24"/>
          <w:bdr w:val="none" w:sz="0" w:space="0" w:color="auto" w:frame="1"/>
          <w:lang w:eastAsia="ru-RU"/>
        </w:rPr>
        <w:t>д</w:t>
      </w:r>
      <w:proofErr w:type="gramEnd"/>
      <w:r w:rsidRPr="00793194">
        <w:rPr>
          <w:rFonts w:ascii="Times New Roman" w:eastAsia="Times New Roman" w:hAnsi="Times New Roman" w:cs="Times New Roman"/>
          <w:iCs/>
          <w:sz w:val="24"/>
          <w:szCs w:val="24"/>
          <w:bdr w:val="none" w:sz="0" w:space="0" w:color="auto" w:frame="1"/>
          <w:lang w:eastAsia="ru-RU"/>
        </w:rPr>
        <w:t>ля нач. проф. образования: Учеб</w:t>
      </w:r>
      <w:proofErr w:type="gramStart"/>
      <w:r w:rsidRPr="00793194">
        <w:rPr>
          <w:rFonts w:ascii="Times New Roman" w:eastAsia="Times New Roman" w:hAnsi="Times New Roman" w:cs="Times New Roman"/>
          <w:iCs/>
          <w:sz w:val="24"/>
          <w:szCs w:val="24"/>
          <w:bdr w:val="none" w:sz="0" w:space="0" w:color="auto" w:frame="1"/>
          <w:lang w:eastAsia="ru-RU"/>
        </w:rPr>
        <w:t>.</w:t>
      </w:r>
      <w:proofErr w:type="gramEnd"/>
      <w:r w:rsidRPr="00793194">
        <w:rPr>
          <w:rFonts w:ascii="Times New Roman" w:eastAsia="Times New Roman" w:hAnsi="Times New Roman" w:cs="Times New Roman"/>
          <w:iCs/>
          <w:sz w:val="24"/>
          <w:szCs w:val="24"/>
          <w:bdr w:val="none" w:sz="0" w:space="0" w:color="auto" w:frame="1"/>
          <w:lang w:eastAsia="ru-RU"/>
        </w:rPr>
        <w:t xml:space="preserve"> </w:t>
      </w:r>
      <w:proofErr w:type="gramStart"/>
      <w:r w:rsidRPr="00793194">
        <w:rPr>
          <w:rFonts w:ascii="Times New Roman" w:eastAsia="Times New Roman" w:hAnsi="Times New Roman" w:cs="Times New Roman"/>
          <w:iCs/>
          <w:sz w:val="24"/>
          <w:szCs w:val="24"/>
          <w:bdr w:val="none" w:sz="0" w:space="0" w:color="auto" w:frame="1"/>
          <w:lang w:eastAsia="ru-RU"/>
        </w:rPr>
        <w:t>п</w:t>
      </w:r>
      <w:proofErr w:type="gramEnd"/>
      <w:r w:rsidRPr="00793194">
        <w:rPr>
          <w:rFonts w:ascii="Times New Roman" w:eastAsia="Times New Roman" w:hAnsi="Times New Roman" w:cs="Times New Roman"/>
          <w:iCs/>
          <w:sz w:val="24"/>
          <w:szCs w:val="24"/>
          <w:bdr w:val="none" w:sz="0" w:space="0" w:color="auto" w:frame="1"/>
          <w:lang w:eastAsia="ru-RU"/>
        </w:rPr>
        <w:t xml:space="preserve">особие для сред. проф. образования. – М: </w:t>
      </w:r>
      <w:proofErr w:type="spellStart"/>
      <w:r w:rsidRPr="00793194">
        <w:rPr>
          <w:rFonts w:ascii="Times New Roman" w:eastAsia="Times New Roman" w:hAnsi="Times New Roman" w:cs="Times New Roman"/>
          <w:iCs/>
          <w:sz w:val="24"/>
          <w:szCs w:val="24"/>
          <w:bdr w:val="none" w:sz="0" w:space="0" w:color="auto" w:frame="1"/>
          <w:lang w:eastAsia="ru-RU"/>
        </w:rPr>
        <w:t>ПрофОбрИздат</w:t>
      </w:r>
      <w:proofErr w:type="spellEnd"/>
      <w:r w:rsidRPr="00793194">
        <w:rPr>
          <w:rFonts w:ascii="Times New Roman" w:eastAsia="Times New Roman" w:hAnsi="Times New Roman" w:cs="Times New Roman"/>
          <w:iCs/>
          <w:sz w:val="24"/>
          <w:szCs w:val="24"/>
          <w:bdr w:val="none" w:sz="0" w:space="0" w:color="auto" w:frame="1"/>
          <w:lang w:eastAsia="ru-RU"/>
        </w:rPr>
        <w:t>, 2001. – 424 с.</w:t>
      </w:r>
    </w:p>
    <w:p w:rsidR="00586FF4" w:rsidRPr="00793194" w:rsidRDefault="00793194" w:rsidP="00AF3587">
      <w:pPr>
        <w:rPr>
          <w:rFonts w:ascii="Times New Roman" w:hAnsi="Times New Roman" w:cs="Times New Roman"/>
          <w:sz w:val="24"/>
          <w:szCs w:val="24"/>
        </w:rPr>
      </w:pPr>
      <w:r w:rsidRPr="00793194">
        <w:rPr>
          <w:rFonts w:ascii="Times New Roman" w:hAnsi="Times New Roman" w:cs="Times New Roman"/>
          <w:sz w:val="24"/>
          <w:szCs w:val="24"/>
        </w:rPr>
        <w:t>Программу разработал: преподаватель ООО «</w:t>
      </w:r>
      <w:proofErr w:type="spellStart"/>
      <w:r w:rsidRPr="00793194">
        <w:rPr>
          <w:rFonts w:ascii="Times New Roman" w:hAnsi="Times New Roman" w:cs="Times New Roman"/>
          <w:sz w:val="24"/>
          <w:szCs w:val="24"/>
        </w:rPr>
        <w:t>Атон-Нск</w:t>
      </w:r>
      <w:proofErr w:type="spellEnd"/>
      <w:r w:rsidRPr="00793194">
        <w:rPr>
          <w:rFonts w:ascii="Times New Roman" w:hAnsi="Times New Roman" w:cs="Times New Roman"/>
          <w:sz w:val="24"/>
          <w:szCs w:val="24"/>
        </w:rPr>
        <w:t>» Храбрых Г.А.</w:t>
      </w:r>
    </w:p>
    <w:sectPr w:rsidR="00586FF4" w:rsidRPr="0079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87"/>
    <w:rsid w:val="00042940"/>
    <w:rsid w:val="001E76B5"/>
    <w:rsid w:val="002E1BDA"/>
    <w:rsid w:val="003236B8"/>
    <w:rsid w:val="004313E0"/>
    <w:rsid w:val="00586FF4"/>
    <w:rsid w:val="006E68B2"/>
    <w:rsid w:val="007030EB"/>
    <w:rsid w:val="00793194"/>
    <w:rsid w:val="009977D4"/>
    <w:rsid w:val="00A842C1"/>
    <w:rsid w:val="00A91421"/>
    <w:rsid w:val="00AF3587"/>
    <w:rsid w:val="00D03973"/>
    <w:rsid w:val="00F90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457449">
      <w:bodyDiv w:val="1"/>
      <w:marLeft w:val="0"/>
      <w:marRight w:val="0"/>
      <w:marTop w:val="0"/>
      <w:marBottom w:val="0"/>
      <w:divBdr>
        <w:top w:val="none" w:sz="0" w:space="0" w:color="auto"/>
        <w:left w:val="none" w:sz="0" w:space="0" w:color="auto"/>
        <w:bottom w:val="none" w:sz="0" w:space="0" w:color="auto"/>
        <w:right w:val="none" w:sz="0" w:space="0" w:color="auto"/>
      </w:divBdr>
    </w:div>
    <w:div w:id="1141269627">
      <w:bodyDiv w:val="1"/>
      <w:marLeft w:val="0"/>
      <w:marRight w:val="0"/>
      <w:marTop w:val="0"/>
      <w:marBottom w:val="0"/>
      <w:divBdr>
        <w:top w:val="none" w:sz="0" w:space="0" w:color="auto"/>
        <w:left w:val="none" w:sz="0" w:space="0" w:color="auto"/>
        <w:bottom w:val="none" w:sz="0" w:space="0" w:color="auto"/>
        <w:right w:val="none" w:sz="0" w:space="0" w:color="auto"/>
      </w:divBdr>
    </w:div>
    <w:div w:id="20584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F4C1-0F2E-463E-8C3C-03908E16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5343</Words>
  <Characters>30458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6</cp:revision>
  <dcterms:created xsi:type="dcterms:W3CDTF">2022-02-18T03:29:00Z</dcterms:created>
  <dcterms:modified xsi:type="dcterms:W3CDTF">2022-04-21T06:15:00Z</dcterms:modified>
</cp:coreProperties>
</file>